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media/image1.png" ContentType="image/png"/>
  <Override PartName="/word/media/image2.png" ContentType="image/png"/>
  <Override PartName="/word/media/image3.png" ContentType="image/png"/>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spacing w:val="20"/>
          <w:sz w:val="22"/>
          <w:szCs w:val="22"/>
        </w:rPr>
        <w:t>МИНИСТЕРСТВО НАУКИ И ВЫСШЕГО ОБРАЗОВАНИЯ РОССИЙСКОЙ ФЕДЕРАЦИИ</w:t>
      </w:r>
    </w:p>
    <w:p>
      <w:pPr>
        <w:pStyle w:val="Normal"/>
        <w:jc w:val="center"/>
        <w:rPr>
          <w:caps/>
          <w:spacing w:val="20"/>
          <w:sz w:val="15"/>
          <w:szCs w:val="15"/>
        </w:rPr>
      </w:pPr>
      <w:r>
        <w:rPr>
          <w:caps/>
          <w:spacing w:val="20"/>
          <w:sz w:val="15"/>
          <w:szCs w:val="15"/>
        </w:rPr>
        <w:t>федеральное государственное АВТОНОМНОЕ образовательное учреждение высшего образования</w:t>
      </w:r>
    </w:p>
    <w:p>
      <w:pPr>
        <w:pStyle w:val="Normal"/>
        <w:jc w:val="center"/>
        <w:rPr>
          <w:spacing w:val="50"/>
        </w:rPr>
      </w:pPr>
      <w:r>
        <w:rPr>
          <w:spacing w:val="50"/>
        </w:rPr>
        <w:t>«Национальный исследовательский ядерный университет «МИФИ»</w:t>
      </w:r>
    </w:p>
    <w:p>
      <w:pPr>
        <w:pStyle w:val="Normal"/>
        <w:jc w:val="center"/>
        <w:rPr>
          <w:rFonts w:ascii="Book Antiqua" w:hAnsi="Book Antiqua"/>
          <w:b/>
          <w:b/>
          <w:sz w:val="28"/>
          <w:szCs w:val="28"/>
        </w:rPr>
      </w:pPr>
      <w:r>
        <w:rPr>
          <w:rFonts w:ascii="Book Antiqua" w:hAnsi="Book Antiqua"/>
          <w:b/>
          <w:sz w:val="28"/>
          <w:szCs w:val="28"/>
        </w:rPr>
        <w:t>Обнинский институт атомной энергетики</w:t>
      </w:r>
      <w:r>
        <w:rPr>
          <w:rFonts w:ascii="Book Antiqua" w:hAnsi="Book Antiqua"/>
          <w:b/>
          <w:sz w:val="22"/>
          <w:szCs w:val="22"/>
        </w:rPr>
        <w:t xml:space="preserve"> </w:t>
      </w:r>
      <w:r>
        <w:rPr>
          <w:rFonts w:ascii="Book Antiqua" w:hAnsi="Book Antiqua"/>
          <w:b/>
          <w:sz w:val="28"/>
          <w:szCs w:val="28"/>
        </w:rPr>
        <w:t xml:space="preserve">– </w:t>
      </w:r>
    </w:p>
    <w:p>
      <w:pPr>
        <w:pStyle w:val="Normal"/>
        <w:jc w:val="center"/>
        <w:rPr>
          <w:rFonts w:ascii="Book Antiqua" w:hAnsi="Book Antiqua"/>
          <w:sz w:val="18"/>
          <w:szCs w:val="18"/>
        </w:rPr>
      </w:pPr>
      <w:r>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pPr>
        <w:pStyle w:val="Normal"/>
        <w:jc w:val="center"/>
        <w:rPr>
          <w:caps/>
          <w:spacing w:val="16"/>
          <w:sz w:val="16"/>
          <w:szCs w:val="16"/>
        </w:rPr>
      </w:pPr>
      <w:r>
        <w:rPr>
          <w:rFonts w:ascii="Book Antiqua" w:hAnsi="Book Antiqua"/>
          <w:b/>
          <w:sz w:val="26"/>
          <w:szCs w:val="26"/>
        </w:rPr>
        <w:t>(ИАТЭ НИЯУ МИФИ)</w:t>
      </w:r>
    </w:p>
    <w:p>
      <w:pPr>
        <w:pStyle w:val="Normal"/>
        <w:ind w:right="-5" w:hanging="0"/>
        <w:jc w:val="center"/>
        <w:rPr>
          <w:b/>
          <w:b/>
          <w:sz w:val="28"/>
          <w:szCs w:val="20"/>
        </w:rPr>
      </w:pPr>
      <w:r>
        <w:rPr>
          <w:b/>
          <w:sz w:val="28"/>
          <w:szCs w:val="20"/>
        </w:rPr>
      </w:r>
    </w:p>
    <w:p>
      <w:pPr>
        <w:pStyle w:val="Normal"/>
        <w:ind w:right="-5" w:hanging="0"/>
        <w:jc w:val="center"/>
        <w:rPr>
          <w:b/>
          <w:b/>
        </w:rPr>
      </w:pPr>
      <w:r>
        <w:rPr/>
      </w:r>
    </w:p>
    <w:p>
      <w:pPr>
        <w:pStyle w:val="Normal"/>
        <w:ind w:right="-5" w:hanging="0"/>
        <w:jc w:val="center"/>
        <w:rPr>
          <w:b/>
          <w:b/>
          <w:color w:val="000000"/>
          <w:sz w:val="28"/>
          <w:szCs w:val="24"/>
        </w:rPr>
      </w:pPr>
      <w:r>
        <w:rPr>
          <w:b/>
          <w:color w:val="000000"/>
          <w:sz w:val="28"/>
          <w:szCs w:val="24"/>
        </w:rPr>
        <w:t>ОТДЕЛЕНИЕ ЯДЕРНОЙ ФИЗИКИ И ТЕХНОЛОГИЙ</w:t>
      </w:r>
    </w:p>
    <w:p>
      <w:pPr>
        <w:pStyle w:val="Normal"/>
        <w:ind w:right="-5" w:hanging="0"/>
        <w:jc w:val="center"/>
        <w:rPr>
          <w:b/>
          <w:b/>
          <w:iCs/>
          <w:color w:val="FF0000"/>
          <w:sz w:val="28"/>
        </w:rPr>
      </w:pPr>
      <w:r>
        <w:rPr>
          <w:b/>
          <w:iCs/>
          <w:color w:val="FF0000"/>
          <w:sz w:val="28"/>
        </w:rPr>
      </w:r>
    </w:p>
    <w:p>
      <w:pPr>
        <w:pStyle w:val="Normal"/>
        <w:ind w:right="-5" w:hanging="0"/>
        <w:jc w:val="center"/>
        <w:rPr>
          <w:b/>
          <w:b/>
          <w:sz w:val="28"/>
        </w:rPr>
      </w:pPr>
      <w:r>
        <w:rPr/>
      </w:r>
    </w:p>
    <w:p>
      <w:pPr>
        <w:pStyle w:val="Normal"/>
        <w:ind w:right="-5" w:hanging="0"/>
        <w:jc w:val="center"/>
        <w:rPr>
          <w:b/>
          <w:b/>
          <w:sz w:val="28"/>
        </w:rPr>
      </w:pPr>
      <w:r>
        <w:rPr/>
      </w:r>
    </w:p>
    <w:p>
      <w:pPr>
        <w:pStyle w:val="Normal"/>
        <w:ind w:right="-5" w:hanging="0"/>
        <w:jc w:val="center"/>
        <w:rPr>
          <w:b/>
          <w:b/>
          <w:color w:val="FF0000"/>
          <w:sz w:val="28"/>
        </w:rPr>
      </w:pPr>
      <w:r>
        <w:rPr>
          <w:b/>
          <w:color w:val="FF0000"/>
          <w:sz w:val="28"/>
        </w:rPr>
      </w:r>
    </w:p>
    <w:p>
      <w:pPr>
        <w:pStyle w:val="Normal"/>
        <w:ind w:right="-5" w:hanging="0"/>
        <w:jc w:val="center"/>
        <w:rPr>
          <w:b/>
          <w:b/>
          <w:color w:val="FF0000"/>
        </w:rPr>
      </w:pPr>
      <w:r>
        <w:rPr/>
      </w:r>
    </w:p>
    <w:p>
      <w:pPr>
        <w:pStyle w:val="Normal"/>
        <w:rPr>
          <w:rFonts w:ascii="Book Antiqua" w:hAnsi="Book Antiqua"/>
          <w:b/>
          <w:b/>
        </w:rPr>
      </w:pPr>
      <w:r>
        <w:rPr>
          <w:rFonts w:ascii="Book Antiqua" w:hAnsi="Book Antiqua"/>
          <w:b/>
        </w:rPr>
      </w:r>
    </w:p>
    <w:p>
      <w:pPr>
        <w:pStyle w:val="Normal"/>
        <w:rPr>
          <w:rFonts w:ascii="Book Antiqua" w:hAnsi="Book Antiqua"/>
          <w:b/>
          <w:b/>
        </w:rPr>
      </w:pPr>
      <w:r>
        <w:rPr>
          <w:rFonts w:ascii="Book Antiqua" w:hAnsi="Book Antiqua"/>
          <w:b/>
        </w:rPr>
      </w:r>
    </w:p>
    <w:tbl>
      <w:tblPr>
        <w:tblStyle w:val="a4"/>
        <w:tblW w:w="4678"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678"/>
      </w:tblGrid>
      <w:tr>
        <w:trPr/>
        <w:tc>
          <w:tcPr>
            <w:tcW w:w="4678" w:type="dxa"/>
            <w:tcBorders>
              <w:top w:val="nil"/>
              <w:left w:val="nil"/>
              <w:bottom w:val="nil"/>
              <w:right w:val="nil"/>
            </w:tcBorders>
          </w:tcPr>
          <w:p>
            <w:pPr>
              <w:pStyle w:val="Normal"/>
              <w:widowControl w:val="false"/>
              <w:spacing w:before="0" w:after="0"/>
              <w:jc w:val="left"/>
              <w:rPr>
                <w:sz w:val="28"/>
                <w:szCs w:val="28"/>
              </w:rPr>
            </w:pPr>
            <w:r>
              <w:rPr>
                <w:rFonts w:eastAsia="Times New Roman" w:cs="Times New Roman"/>
                <w:kern w:val="0"/>
                <w:sz w:val="28"/>
                <w:szCs w:val="28"/>
                <w:lang w:val="ru-RU" w:eastAsia="ru-RU" w:bidi="ar-SA"/>
              </w:rPr>
              <w:t>Утверждено на заседании</w:t>
            </w:r>
          </w:p>
          <w:p>
            <w:pPr>
              <w:pStyle w:val="Normal"/>
              <w:widowControl w:val="false"/>
              <w:spacing w:before="0" w:after="0"/>
              <w:jc w:val="left"/>
              <w:rPr>
                <w:sz w:val="28"/>
                <w:szCs w:val="28"/>
              </w:rPr>
            </w:pPr>
            <w:r>
              <w:rPr>
                <w:rFonts w:eastAsia="Times New Roman" w:cs="Times New Roman"/>
                <w:kern w:val="0"/>
                <w:sz w:val="28"/>
                <w:szCs w:val="28"/>
                <w:lang w:val="ru-RU" w:eastAsia="ru-RU" w:bidi="ar-SA"/>
              </w:rPr>
              <w:t>УМС ИАТЭ НИЯУ МИФИ</w:t>
            </w:r>
          </w:p>
          <w:p>
            <w:pPr>
              <w:pStyle w:val="Normal"/>
              <w:widowControl w:val="false"/>
              <w:spacing w:before="0" w:after="0"/>
              <w:jc w:val="left"/>
              <w:rPr>
                <w:sz w:val="28"/>
                <w:szCs w:val="28"/>
              </w:rPr>
            </w:pPr>
            <w:r>
              <w:rPr>
                <w:rFonts w:eastAsia="Times New Roman" w:cs="Times New Roman"/>
                <w:kern w:val="0"/>
                <w:sz w:val="28"/>
                <w:szCs w:val="28"/>
                <w:lang w:val="ru-RU" w:eastAsia="ru-RU" w:bidi="ar-SA"/>
              </w:rPr>
              <w:t>Протокол от 30.08.2021 №</w:t>
            </w: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1</w:t>
            </w:r>
            <w:r>
              <w:rPr>
                <w:rFonts w:eastAsia="Times New Roman" w:cs="Times New Roman"/>
                <w:color w:val="000000"/>
                <w:kern w:val="0"/>
                <w:sz w:val="28"/>
                <w:szCs w:val="28"/>
                <w:lang w:val="ru-RU" w:eastAsia="ru-RU" w:bidi="ar-SA"/>
              </w:rPr>
              <w:t>-8/2021</w:t>
            </w:r>
          </w:p>
        </w:tc>
      </w:tr>
    </w:tbl>
    <w:p>
      <w:pPr>
        <w:pStyle w:val="Normal"/>
        <w:rPr>
          <w:rFonts w:ascii="Book Antiqua" w:hAnsi="Book Antiqua"/>
          <w:b/>
          <w:b/>
        </w:rPr>
      </w:pPr>
      <w:r>
        <w:rPr>
          <w:rFonts w:ascii="Book Antiqua" w:hAnsi="Book Antiqua"/>
          <w:b/>
        </w:rPr>
      </w:r>
    </w:p>
    <w:p>
      <w:pPr>
        <w:pStyle w:val="Normal"/>
        <w:jc w:val="right"/>
        <w:rPr/>
      </w:pPr>
      <w:r>
        <w:rPr/>
      </w:r>
    </w:p>
    <w:p>
      <w:pPr>
        <w:pStyle w:val="Normal"/>
        <w:jc w:val="right"/>
        <w:rPr/>
      </w:pPr>
      <w:r>
        <w:rPr/>
      </w:r>
    </w:p>
    <w:p>
      <w:pPr>
        <w:pStyle w:val="Normal"/>
        <w:jc w:val="center"/>
        <w:rPr>
          <w:b/>
          <w:b/>
          <w:sz w:val="32"/>
          <w:szCs w:val="32"/>
        </w:rPr>
      </w:pPr>
      <w:r>
        <w:rPr>
          <w:b/>
          <w:sz w:val="32"/>
          <w:szCs w:val="32"/>
        </w:rPr>
        <w:t>РАБОЧАЯ ПРОГРАММА УЧЕБНОЙ ДИСЦИПЛИНЫ</w:t>
      </w:r>
    </w:p>
    <w:p>
      <w:pPr>
        <w:pStyle w:val="Normal"/>
        <w:rPr>
          <w:sz w:val="28"/>
          <w:szCs w:val="28"/>
        </w:rPr>
      </w:pPr>
      <w:r>
        <w:rPr>
          <w:sz w:val="28"/>
          <w:szCs w:val="28"/>
        </w:rPr>
      </w:r>
    </w:p>
    <w:p>
      <w:pPr>
        <w:pStyle w:val="Normal"/>
        <w:rPr>
          <w:sz w:val="28"/>
          <w:szCs w:val="28"/>
        </w:rPr>
      </w:pPr>
      <w:r>
        <w:rPr>
          <w:sz w:val="28"/>
          <w:szCs w:val="28"/>
        </w:rPr>
      </w:r>
    </w:p>
    <w:tbl>
      <w:tblPr>
        <w:tblW w:w="101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36"/>
      </w:tblGrid>
      <w:tr>
        <w:trPr/>
        <w:tc>
          <w:tcPr>
            <w:tcW w:w="10136" w:type="dxa"/>
            <w:tcBorders>
              <w:bottom w:val="single" w:sz="4" w:space="0" w:color="000000"/>
            </w:tcBorders>
          </w:tcPr>
          <w:p>
            <w:pPr>
              <w:pStyle w:val="Normal"/>
              <w:widowControl w:val="false"/>
              <w:jc w:val="center"/>
              <w:rPr>
                <w:i w:val="false"/>
                <w:i w:val="false"/>
                <w:iCs w:val="false"/>
                <w:color w:val="000000"/>
                <w:sz w:val="28"/>
                <w:szCs w:val="28"/>
              </w:rPr>
            </w:pPr>
            <w:r>
              <w:rPr>
                <w:i w:val="false"/>
                <w:iCs w:val="false"/>
                <w:color w:val="000000"/>
                <w:sz w:val="28"/>
                <w:szCs w:val="28"/>
              </w:rPr>
              <w:t>Специальные методы расчета на прочность</w:t>
            </w:r>
          </w:p>
        </w:tc>
      </w:tr>
      <w:tr>
        <w:trPr/>
        <w:tc>
          <w:tcPr>
            <w:tcW w:w="10136" w:type="dxa"/>
            <w:tcBorders>
              <w:top w:val="single" w:sz="4" w:space="0" w:color="000000"/>
            </w:tcBorders>
          </w:tcPr>
          <w:p>
            <w:pPr>
              <w:pStyle w:val="Normal"/>
              <w:widowControl w:val="false"/>
              <w:jc w:val="center"/>
              <w:rPr>
                <w:i/>
                <w:i/>
                <w:sz w:val="20"/>
                <w:szCs w:val="20"/>
              </w:rPr>
            </w:pPr>
            <w:r>
              <w:rPr>
                <w:i/>
                <w:sz w:val="20"/>
                <w:szCs w:val="20"/>
              </w:rPr>
              <w:t>название дисциплины</w:t>
            </w:r>
          </w:p>
        </w:tc>
      </w:tr>
      <w:tr>
        <w:trPr/>
        <w:tc>
          <w:tcPr>
            <w:tcW w:w="10136" w:type="dxa"/>
            <w:tcBorders/>
          </w:tcPr>
          <w:p>
            <w:pPr>
              <w:pStyle w:val="Normal"/>
              <w:widowControl w:val="false"/>
              <w:rPr/>
            </w:pPr>
            <w:r>
              <w:rPr/>
            </w:r>
          </w:p>
        </w:tc>
      </w:tr>
      <w:tr>
        <w:trPr/>
        <w:tc>
          <w:tcPr>
            <w:tcW w:w="10136" w:type="dxa"/>
            <w:tcBorders/>
          </w:tcPr>
          <w:p>
            <w:pPr>
              <w:pStyle w:val="Normal"/>
              <w:widowControl w:val="false"/>
              <w:jc w:val="center"/>
              <w:rPr>
                <w:color w:val="000000"/>
                <w:sz w:val="28"/>
                <w:szCs w:val="28"/>
              </w:rPr>
            </w:pPr>
            <w:r>
              <w:rPr>
                <w:color w:val="000000"/>
                <w:sz w:val="28"/>
                <w:szCs w:val="28"/>
              </w:rPr>
              <w:t xml:space="preserve">для </w:t>
            </w:r>
            <w:r>
              <w:rPr>
                <w:color w:val="000000"/>
                <w:sz w:val="28"/>
                <w:szCs w:val="28"/>
              </w:rPr>
              <w:t>направления подготовки</w:t>
            </w:r>
          </w:p>
        </w:tc>
      </w:tr>
      <w:tr>
        <w:trPr/>
        <w:tc>
          <w:tcPr>
            <w:tcW w:w="10136" w:type="dxa"/>
            <w:tcBorders/>
          </w:tcPr>
          <w:p>
            <w:pPr>
              <w:pStyle w:val="Normal"/>
              <w:widowControl w:val="false"/>
              <w:rPr>
                <w:color w:val="000000"/>
                <w:sz w:val="28"/>
                <w:szCs w:val="28"/>
              </w:rPr>
            </w:pPr>
            <w:r>
              <w:rPr>
                <w:color w:val="000000"/>
                <w:sz w:val="28"/>
                <w:szCs w:val="28"/>
              </w:rPr>
            </w:r>
          </w:p>
        </w:tc>
      </w:tr>
      <w:tr>
        <w:trPr/>
        <w:tc>
          <w:tcPr>
            <w:tcW w:w="10136" w:type="dxa"/>
            <w:tcBorders>
              <w:bottom w:val="single" w:sz="4" w:space="0" w:color="000000"/>
            </w:tcBorders>
          </w:tcPr>
          <w:p>
            <w:pPr>
              <w:pStyle w:val="Normal"/>
              <w:widowControl w:val="false"/>
              <w:jc w:val="center"/>
              <w:rPr>
                <w:color w:val="000000"/>
                <w:sz w:val="28"/>
                <w:szCs w:val="28"/>
              </w:rPr>
            </w:pPr>
            <w:r>
              <w:rPr>
                <w:color w:val="000000"/>
                <w:sz w:val="28"/>
                <w:szCs w:val="28"/>
              </w:rPr>
              <w:t>14.03.01 Ядерная энергетика и теплофизика</w:t>
            </w:r>
          </w:p>
        </w:tc>
      </w:tr>
      <w:tr>
        <w:trPr/>
        <w:tc>
          <w:tcPr>
            <w:tcW w:w="10136" w:type="dxa"/>
            <w:tcBorders>
              <w:top w:val="single" w:sz="4" w:space="0" w:color="000000"/>
            </w:tcBorders>
          </w:tcPr>
          <w:p>
            <w:pPr>
              <w:pStyle w:val="Normal"/>
              <w:widowControl w:val="false"/>
              <w:jc w:val="center"/>
              <w:rPr>
                <w:i/>
                <w:i/>
                <w:color w:val="000000"/>
              </w:rPr>
            </w:pPr>
            <w:r>
              <w:rPr>
                <w:i/>
                <w:color w:val="000000"/>
                <w:sz w:val="20"/>
                <w:szCs w:val="20"/>
              </w:rPr>
              <w:t xml:space="preserve">код и название </w:t>
            </w:r>
            <w:r>
              <w:rPr>
                <w:i/>
                <w:color w:val="000000"/>
                <w:sz w:val="20"/>
                <w:szCs w:val="20"/>
              </w:rPr>
              <w:t>направления подготовки</w:t>
            </w:r>
          </w:p>
        </w:tc>
      </w:tr>
      <w:tr>
        <w:trPr/>
        <w:tc>
          <w:tcPr>
            <w:tcW w:w="10136" w:type="dxa"/>
            <w:tcBorders/>
          </w:tcPr>
          <w:p>
            <w:pPr>
              <w:pStyle w:val="Normal"/>
              <w:widowControl w:val="false"/>
              <w:jc w:val="center"/>
              <w:rPr>
                <w:i/>
                <w:i/>
              </w:rPr>
            </w:pPr>
            <w:r>
              <w:rPr>
                <w:i/>
              </w:rPr>
            </w:r>
          </w:p>
        </w:tc>
      </w:tr>
      <w:tr>
        <w:trPr/>
        <w:tc>
          <w:tcPr>
            <w:tcW w:w="10136" w:type="dxa"/>
            <w:tcBorders/>
          </w:tcPr>
          <w:p>
            <w:pPr>
              <w:pStyle w:val="Normal"/>
              <w:widowControl w:val="false"/>
              <w:jc w:val="center"/>
              <w:rPr>
                <w:i/>
                <w:i/>
                <w:sz w:val="28"/>
                <w:szCs w:val="28"/>
              </w:rPr>
            </w:pPr>
            <w:r>
              <w:rPr>
                <w:i/>
                <w:sz w:val="28"/>
                <w:szCs w:val="28"/>
              </w:rPr>
            </w:r>
          </w:p>
        </w:tc>
      </w:tr>
      <w:tr>
        <w:trPr/>
        <w:tc>
          <w:tcPr>
            <w:tcW w:w="10136" w:type="dxa"/>
            <w:tcBorders/>
          </w:tcPr>
          <w:p>
            <w:pPr>
              <w:pStyle w:val="Normal"/>
              <w:widowControl w:val="false"/>
              <w:jc w:val="center"/>
              <w:rPr>
                <w:sz w:val="28"/>
                <w:szCs w:val="28"/>
              </w:rPr>
            </w:pPr>
            <w:r>
              <w:rPr>
                <w:sz w:val="28"/>
                <w:szCs w:val="28"/>
              </w:rPr>
              <w:t>образовательная программа</w:t>
            </w:r>
          </w:p>
          <w:p>
            <w:pPr>
              <w:pStyle w:val="Normal"/>
              <w:widowControl w:val="false"/>
              <w:jc w:val="center"/>
              <w:rPr>
                <w:sz w:val="28"/>
                <w:szCs w:val="28"/>
              </w:rPr>
            </w:pPr>
            <w:r>
              <w:rPr>
                <w:sz w:val="28"/>
                <w:szCs w:val="28"/>
              </w:rPr>
            </w:r>
          </w:p>
        </w:tc>
      </w:tr>
      <w:tr>
        <w:trPr/>
        <w:tc>
          <w:tcPr>
            <w:tcW w:w="10136" w:type="dxa"/>
            <w:tcBorders>
              <w:bottom w:val="single" w:sz="4" w:space="0" w:color="000000"/>
            </w:tcBorders>
          </w:tcPr>
          <w:p>
            <w:pPr>
              <w:pStyle w:val="Normal"/>
              <w:widowControl w:val="false"/>
              <w:jc w:val="center"/>
              <w:rPr>
                <w:color w:val="000000"/>
                <w:sz w:val="28"/>
                <w:szCs w:val="28"/>
                <w:lang w:val="ru-RU"/>
              </w:rPr>
            </w:pPr>
            <w:r>
              <w:rPr>
                <w:color w:val="000000"/>
                <w:sz w:val="28"/>
                <w:szCs w:val="28"/>
                <w:lang w:val="ru-RU"/>
              </w:rPr>
              <w:t>Монтаж, наладка и ремонт оборудования АЭС</w:t>
            </w:r>
          </w:p>
        </w:tc>
      </w:tr>
      <w:tr>
        <w:trPr/>
        <w:tc>
          <w:tcPr>
            <w:tcW w:w="10136" w:type="dxa"/>
            <w:tcBorders>
              <w:top w:val="single" w:sz="4" w:space="0" w:color="000000"/>
            </w:tcBorders>
          </w:tcPr>
          <w:p>
            <w:pPr>
              <w:pStyle w:val="Normal"/>
              <w:widowControl w:val="false"/>
              <w:jc w:val="center"/>
              <w:rPr>
                <w:i/>
                <w:i/>
              </w:rPr>
            </w:pPr>
            <w:r>
              <w:rPr>
                <w:i/>
              </w:rPr>
            </w:r>
          </w:p>
        </w:tc>
      </w:tr>
      <w:tr>
        <w:trPr/>
        <w:tc>
          <w:tcPr>
            <w:tcW w:w="10136" w:type="dxa"/>
            <w:tcBorders/>
          </w:tcPr>
          <w:p>
            <w:pPr>
              <w:pStyle w:val="Normal"/>
              <w:widowControl w:val="false"/>
              <w:jc w:val="center"/>
              <w:rPr>
                <w:i/>
                <w:i/>
                <w:sz w:val="28"/>
                <w:szCs w:val="28"/>
              </w:rPr>
            </w:pPr>
            <w:r>
              <w:rPr>
                <w:i/>
                <w:sz w:val="28"/>
                <w:szCs w:val="28"/>
              </w:rPr>
            </w:r>
          </w:p>
        </w:tc>
      </w:tr>
      <w:tr>
        <w:trPr/>
        <w:tc>
          <w:tcPr>
            <w:tcW w:w="10136" w:type="dxa"/>
            <w:tcBorders/>
          </w:tcPr>
          <w:p>
            <w:pPr>
              <w:pStyle w:val="Normal"/>
              <w:widowControl w:val="false"/>
              <w:jc w:val="center"/>
              <w:rPr>
                <w:sz w:val="28"/>
                <w:szCs w:val="28"/>
              </w:rPr>
            </w:pPr>
            <w:r>
              <w:rPr>
                <w:sz w:val="28"/>
                <w:szCs w:val="28"/>
              </w:rPr>
              <w:t xml:space="preserve">Форма обучения: </w:t>
            </w:r>
            <w:r>
              <w:rPr>
                <w:color w:val="000000"/>
                <w:sz w:val="28"/>
                <w:szCs w:val="28"/>
              </w:rPr>
              <w:t>очная</w:t>
            </w:r>
          </w:p>
        </w:tc>
      </w:tr>
    </w:tbl>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t>г. Обнинск 20</w:t>
      </w:r>
      <w:r>
        <w:rPr>
          <w:b/>
          <w:sz w:val="28"/>
          <w:szCs w:val="28"/>
        </w:rPr>
        <w:t>21</w:t>
      </w:r>
      <w:r>
        <w:rPr>
          <w:b/>
          <w:sz w:val="28"/>
          <w:szCs w:val="28"/>
        </w:rPr>
        <w:t xml:space="preserve"> г.</w:t>
      </w:r>
    </w:p>
    <w:p>
      <w:pPr>
        <w:pStyle w:val="Normal"/>
        <w:spacing w:lineRule="auto" w:line="276"/>
        <w:jc w:val="center"/>
        <w:rPr>
          <w:rStyle w:val="FontStyle140"/>
        </w:rPr>
      </w:pPr>
      <w:r>
        <w:rPr/>
      </w:r>
    </w:p>
    <w:p>
      <w:pPr>
        <w:pStyle w:val="Style24"/>
        <w:widowControl/>
        <w:spacing w:lineRule="auto" w:line="240"/>
        <w:ind w:hanging="0"/>
        <w:jc w:val="both"/>
        <w:rPr>
          <w:rStyle w:val="FontStyle140"/>
        </w:rPr>
      </w:pPr>
      <w:r>
        <w:rPr>
          <w:rStyle w:val="FontStyle140"/>
        </w:rPr>
        <w:t>1</w:t>
      </w:r>
      <w:bookmarkStart w:id="0" w:name="bookmark3"/>
      <w:bookmarkEnd w:id="0"/>
      <w:r>
        <w:rPr>
          <w:rStyle w:val="FontStyle140"/>
        </w:rPr>
        <w:t>. Перечень планируемых результатов обучения по дисциплине, соотнесенных с планируемыми результатами освоения образовательной программы</w:t>
      </w:r>
    </w:p>
    <w:p>
      <w:pPr>
        <w:pStyle w:val="Style24"/>
        <w:widowControl/>
        <w:spacing w:lineRule="auto" w:line="240"/>
        <w:ind w:hanging="0"/>
        <w:jc w:val="both"/>
        <w:rPr>
          <w:rStyle w:val="FontStyle142"/>
          <w:sz w:val="28"/>
          <w:szCs w:val="28"/>
        </w:rPr>
      </w:pPr>
      <w:r>
        <w:rPr>
          <w:sz w:val="28"/>
          <w:szCs w:val="28"/>
        </w:rPr>
      </w:r>
    </w:p>
    <w:p>
      <w:pPr>
        <w:pStyle w:val="Style24"/>
        <w:widowControl/>
        <w:spacing w:lineRule="auto" w:line="240"/>
        <w:ind w:hanging="0"/>
        <w:jc w:val="both"/>
        <w:rPr>
          <w:rStyle w:val="FontStyle142"/>
          <w:b/>
          <w:b/>
          <w:bCs/>
          <w:sz w:val="28"/>
          <w:szCs w:val="28"/>
        </w:rPr>
      </w:pPr>
      <w:r>
        <w:rPr>
          <w:rStyle w:val="FontStyle142"/>
          <w:sz w:val="28"/>
          <w:szCs w:val="28"/>
        </w:rPr>
        <w:t>В результате освоения ООП бакалавриата обучающийся должен овладеть следующими результатами обучения по дисциплине:</w:t>
      </w:r>
    </w:p>
    <w:tbl>
      <w:tblPr>
        <w:tblW w:w="1003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917"/>
        <w:gridCol w:w="2822"/>
        <w:gridCol w:w="5292"/>
      </w:tblGrid>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jc w:val="center"/>
              <w:rPr>
                <w:rStyle w:val="FontStyle138"/>
                <w:b/>
                <w:b/>
                <w:i w:val="false"/>
                <w:i w:val="false"/>
                <w:sz w:val="28"/>
                <w:szCs w:val="28"/>
              </w:rPr>
            </w:pPr>
            <w:r>
              <w:rPr>
                <w:rStyle w:val="FontStyle133"/>
                <w:i w:val="false"/>
                <w:sz w:val="28"/>
                <w:szCs w:val="28"/>
              </w:rPr>
              <w:t>Коды компетенций</w:t>
            </w:r>
          </w:p>
        </w:tc>
        <w:tc>
          <w:tcPr>
            <w:tcW w:w="2822"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jc w:val="center"/>
              <w:rPr>
                <w:rStyle w:val="FontStyle138"/>
                <w:b/>
                <w:b/>
                <w:i w:val="false"/>
                <w:i w:val="false"/>
                <w:sz w:val="28"/>
                <w:szCs w:val="28"/>
              </w:rPr>
            </w:pPr>
            <w:r>
              <w:rPr>
                <w:rStyle w:val="FontStyle138"/>
                <w:b/>
                <w:i w:val="false"/>
                <w:sz w:val="28"/>
                <w:szCs w:val="28"/>
              </w:rPr>
              <w:t>Результаты освоения ООП</w:t>
            </w:r>
          </w:p>
          <w:p>
            <w:pPr>
              <w:pStyle w:val="Style97"/>
              <w:widowControl w:val="false"/>
              <w:spacing w:lineRule="auto" w:line="240"/>
              <w:jc w:val="center"/>
              <w:rPr>
                <w:rStyle w:val="FontStyle138"/>
                <w:b/>
                <w:b/>
                <w:sz w:val="28"/>
                <w:szCs w:val="28"/>
              </w:rPr>
            </w:pPr>
            <w:r>
              <w:rPr>
                <w:rStyle w:val="FontStyle138"/>
                <w:b/>
                <w:sz w:val="28"/>
                <w:szCs w:val="28"/>
              </w:rPr>
              <w:t>Содержание компетенций</w:t>
            </w:r>
          </w:p>
        </w:tc>
        <w:tc>
          <w:tcPr>
            <w:tcW w:w="5292"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jc w:val="center"/>
              <w:rPr>
                <w:rStyle w:val="FontStyle138"/>
                <w:b/>
                <w:b/>
                <w:i w:val="false"/>
                <w:i w:val="false"/>
                <w:sz w:val="28"/>
                <w:szCs w:val="28"/>
              </w:rPr>
            </w:pPr>
            <w:r>
              <w:rPr>
                <w:rStyle w:val="FontStyle138"/>
                <w:b/>
                <w:i w:val="false"/>
                <w:sz w:val="28"/>
                <w:szCs w:val="28"/>
              </w:rPr>
              <w:t>Перечень планируемых результатов обучения по дисциплине</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ПК-1</w:t>
            </w:r>
          </w:p>
        </w:tc>
        <w:tc>
          <w:tcPr>
            <w:tcW w:w="2822"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4"/>
                <w:szCs w:val="24"/>
              </w:rPr>
            </w:pPr>
            <w:r>
              <w:rPr>
                <w:color w:val="000000"/>
              </w:rPr>
              <w:t>Способность к участию в разработке методов прогнозирования количественных характеристик процессов, протекающих в конкретных технических системах на основе существующих методик</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p>
            <w:pPr>
              <w:pStyle w:val="ConsPlusCell"/>
              <w:widowControl w:val="false"/>
              <w:rPr>
                <w:rStyle w:val="FontStyle138"/>
                <w:i w:val="false"/>
                <w:i w:val="false"/>
                <w:sz w:val="24"/>
                <w:szCs w:val="24"/>
              </w:rPr>
            </w:pPr>
            <w:r>
              <w:rPr>
                <w:i w:val="false"/>
                <w:sz w:val="24"/>
                <w:szCs w:val="24"/>
              </w:rPr>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ПК-2</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Способность к участию в проведении физического и численного эксперимента, к подготовке соответствующих экспериментальных стендов</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ПК-3</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Способность к участию в исследовании и испытании основного оборудования атомных электростанций в процессе разработки и создания</w:t>
            </w:r>
          </w:p>
          <w:p>
            <w:pPr>
              <w:pStyle w:val="Style97"/>
              <w:widowControl w:val="false"/>
              <w:spacing w:lineRule="auto" w:line="240"/>
              <w:rPr>
                <w:color w:val="000000"/>
              </w:rPr>
            </w:pPr>
            <w:r>
              <w:rPr>
                <w:color w:val="000000"/>
              </w:rPr>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ПК-4</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Способность применять стандартные пакеты прикладных программ для математического моделирования процессов и режимов работы объектов</w:t>
            </w:r>
          </w:p>
          <w:p>
            <w:pPr>
              <w:pStyle w:val="Normal"/>
              <w:widowControl w:val="false"/>
              <w:rPr>
                <w:color w:val="000000"/>
              </w:rPr>
            </w:pPr>
            <w:r>
              <w:rPr>
                <w:color w:val="000000"/>
              </w:rPr>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 конечных элементов, который используется для численного расчета на прочность.</w:t>
            </w:r>
          </w:p>
          <w:p>
            <w:pPr>
              <w:pStyle w:val="Normal"/>
              <w:widowControl w:val="false"/>
              <w:rPr/>
            </w:pPr>
            <w:r>
              <w:rPr/>
            </w:r>
          </w:p>
          <w:p>
            <w:pPr>
              <w:pStyle w:val="Normal"/>
              <w:widowControl w:val="false"/>
              <w:rPr/>
            </w:pPr>
            <w:r>
              <w:rPr/>
              <w:t>Владеть:</w:t>
            </w:r>
          </w:p>
          <w:p>
            <w:pPr>
              <w:pStyle w:val="ListParagraph"/>
              <w:widowControl w:val="false"/>
              <w:numPr>
                <w:ilvl w:val="0"/>
                <w:numId w:val="7"/>
              </w:numPr>
              <w:rPr/>
            </w:pPr>
            <w:r>
              <w:rPr/>
              <w:t>Навыками задания основных параметров для конечноэлементного моделирования.</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В11</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культуры умственного труда</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В17</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чувства личной ответственности за научно-технологическое развитие России, за результаты исследований и их последствия</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В18</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ответственности за профессиональный выбор, профессиональное развитие и профессиональные решения</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В19</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научного мировоззрения, культуры поиска нестандартных научно-технических решений, критического отношения к исследованиям лженаучного толка</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В20</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навыков коммуникации, командной работы и лидерства</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В21</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поведения</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p>
            <w:pPr>
              <w:pStyle w:val="Normal"/>
              <w:widowControl w:val="false"/>
              <w:rPr/>
            </w:pPr>
            <w:r>
              <w:rPr/>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В22</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творческого инженерного мышления, навыков организации коллективной проектной деятельности</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В23</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культуры информационной безопасности</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В24</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культуры ядерной и радиационной безопасности</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В25</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профессиональной ответственности в области разработки, а также применения современный методов, приборов и систем для достижения устойчивого развития мирных ядерных технологий, направленных на улучшение труда и жизни человека</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r>
        <w:trPr/>
        <w:tc>
          <w:tcPr>
            <w:tcW w:w="1917" w:type="dxa"/>
            <w:tcBorders>
              <w:top w:val="single" w:sz="4" w:space="0" w:color="000000"/>
              <w:left w:val="single" w:sz="4" w:space="0" w:color="000000"/>
              <w:bottom w:val="single" w:sz="4" w:space="0" w:color="000000"/>
              <w:right w:val="single" w:sz="4" w:space="0" w:color="000000"/>
            </w:tcBorders>
          </w:tcPr>
          <w:p>
            <w:pPr>
              <w:pStyle w:val="Style97"/>
              <w:widowControl w:val="false"/>
              <w:spacing w:lineRule="auto" w:line="240"/>
              <w:rPr>
                <w:rStyle w:val="FontStyle138"/>
                <w:i w:val="false"/>
                <w:i w:val="false"/>
                <w:sz w:val="28"/>
                <w:szCs w:val="28"/>
              </w:rPr>
            </w:pPr>
            <w:r>
              <w:rPr>
                <w:rStyle w:val="FontStyle138"/>
                <w:i w:val="false"/>
                <w:sz w:val="28"/>
                <w:szCs w:val="28"/>
              </w:rPr>
              <w:t>В26</w:t>
            </w:r>
          </w:p>
        </w:tc>
        <w:tc>
          <w:tcPr>
            <w:tcW w:w="282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Формирование ответственной позиции по применению ядерных технологий в свете сохранения окружающей среды для будущих поколений</w:t>
            </w:r>
          </w:p>
        </w:tc>
        <w:tc>
          <w:tcPr>
            <w:tcW w:w="529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Знать:</w:t>
            </w:r>
          </w:p>
          <w:p>
            <w:pPr>
              <w:pStyle w:val="ListParagraph"/>
              <w:widowControl w:val="false"/>
              <w:numPr>
                <w:ilvl w:val="0"/>
                <w:numId w:val="7"/>
              </w:numPr>
              <w:rPr/>
            </w:pPr>
            <w:r>
              <w:rPr/>
              <w:t>Методы, используемые для оценки прочности элементов оборудования АЭС.</w:t>
            </w:r>
          </w:p>
          <w:p>
            <w:pPr>
              <w:pStyle w:val="Normal"/>
              <w:widowControl w:val="false"/>
              <w:rPr/>
            </w:pPr>
            <w:r>
              <w:rPr/>
              <w:t>Уметь:</w:t>
            </w:r>
          </w:p>
          <w:p>
            <w:pPr>
              <w:pStyle w:val="ListParagraph"/>
              <w:widowControl w:val="false"/>
              <w:numPr>
                <w:ilvl w:val="0"/>
                <w:numId w:val="7"/>
              </w:numPr>
              <w:rPr/>
            </w:pPr>
            <w:r>
              <w:rPr/>
              <w:t>Применять методики оценки прочности, циклической прочности и устойчивости и вибропрочности.</w:t>
            </w:r>
          </w:p>
        </w:tc>
      </w:tr>
    </w:tbl>
    <w:p>
      <w:pPr>
        <w:pStyle w:val="Style103"/>
        <w:widowControl/>
        <w:spacing w:lineRule="auto" w:line="240"/>
        <w:ind w:left="1056" w:hanging="1056"/>
        <w:rPr>
          <w:rStyle w:val="FontStyle138"/>
          <w:sz w:val="28"/>
          <w:szCs w:val="28"/>
        </w:rPr>
      </w:pPr>
      <w:r>
        <w:rPr>
          <w:sz w:val="28"/>
          <w:szCs w:val="28"/>
        </w:rPr>
      </w:r>
    </w:p>
    <w:p>
      <w:pPr>
        <w:pStyle w:val="Style24"/>
        <w:widowControl/>
        <w:spacing w:lineRule="auto" w:line="240"/>
        <w:ind w:hanging="0"/>
        <w:jc w:val="both"/>
        <w:rPr>
          <w:rStyle w:val="FontStyle140"/>
          <w:i/>
          <w:i/>
          <w:iCs/>
        </w:rPr>
      </w:pPr>
      <w:bookmarkStart w:id="1" w:name="bookmark4"/>
      <w:r>
        <w:rPr>
          <w:rStyle w:val="FontStyle140"/>
        </w:rPr>
        <w:t>2</w:t>
      </w:r>
      <w:bookmarkEnd w:id="1"/>
      <w:r>
        <w:rPr>
          <w:rStyle w:val="FontStyle140"/>
        </w:rPr>
        <w:t>. Место дисциплины в структуре ООП бакалавриата</w:t>
      </w:r>
    </w:p>
    <w:p>
      <w:pPr>
        <w:pStyle w:val="Style221"/>
        <w:widowControl/>
        <w:tabs>
          <w:tab w:val="clear" w:pos="720"/>
          <w:tab w:val="left" w:pos="6590" w:leader="underscore"/>
        </w:tabs>
        <w:spacing w:lineRule="auto" w:line="240"/>
        <w:ind w:right="10" w:hanging="0"/>
        <w:rPr>
          <w:rStyle w:val="FontStyle142"/>
          <w:sz w:val="28"/>
          <w:szCs w:val="28"/>
        </w:rPr>
      </w:pPr>
      <w:r>
        <w:rPr>
          <w:sz w:val="28"/>
          <w:szCs w:val="28"/>
        </w:rPr>
      </w:r>
    </w:p>
    <w:p>
      <w:pPr>
        <w:pStyle w:val="Style221"/>
        <w:widowControl/>
        <w:tabs>
          <w:tab w:val="clear" w:pos="720"/>
          <w:tab w:val="left" w:pos="6590" w:leader="underscore"/>
        </w:tabs>
        <w:spacing w:lineRule="auto" w:line="240"/>
        <w:ind w:right="10" w:hanging="0"/>
        <w:rPr>
          <w:rStyle w:val="FontStyle138"/>
          <w:color w:val="0070C0"/>
        </w:rPr>
      </w:pPr>
      <w:r>
        <w:rPr>
          <w:rStyle w:val="FontStyle142"/>
          <w:sz w:val="28"/>
          <w:szCs w:val="28"/>
        </w:rPr>
        <w:t xml:space="preserve">Дисциплина реализуется в рамках вариативной части. </w:t>
      </w:r>
    </w:p>
    <w:p>
      <w:pPr>
        <w:pStyle w:val="Style221"/>
        <w:widowControl/>
        <w:tabs>
          <w:tab w:val="clear" w:pos="720"/>
          <w:tab w:val="left" w:pos="4939" w:leader="dot"/>
        </w:tabs>
        <w:spacing w:lineRule="auto" w:line="240"/>
        <w:ind w:hanging="0"/>
        <w:rPr>
          <w:rStyle w:val="FontStyle142"/>
          <w:sz w:val="28"/>
          <w:szCs w:val="28"/>
        </w:rPr>
      </w:pPr>
      <w:r>
        <w:rPr>
          <w:sz w:val="28"/>
          <w:szCs w:val="28"/>
        </w:rPr>
      </w:r>
    </w:p>
    <w:p>
      <w:pPr>
        <w:pStyle w:val="Style221"/>
        <w:widowControl/>
        <w:tabs>
          <w:tab w:val="clear" w:pos="720"/>
          <w:tab w:val="left" w:pos="4944" w:leader="underscore"/>
          <w:tab w:val="left" w:pos="7661" w:leader="underscore"/>
        </w:tabs>
        <w:spacing w:lineRule="auto" w:line="240"/>
        <w:ind w:right="120" w:hanging="0"/>
        <w:rPr>
          <w:rStyle w:val="FontStyle142"/>
          <w:sz w:val="28"/>
          <w:szCs w:val="28"/>
        </w:rPr>
      </w:pPr>
      <w:r>
        <w:rPr>
          <w:rStyle w:val="FontStyle142"/>
          <w:sz w:val="28"/>
          <w:szCs w:val="28"/>
        </w:rPr>
        <w:t>Для освоения дисциплины необходимы компетенции, сформированные в рамках изучения следующих дисциплин: «Сопротивление материалов», «Детали машин и основы конструирования».</w:t>
      </w:r>
    </w:p>
    <w:p>
      <w:pPr>
        <w:pStyle w:val="Style221"/>
        <w:widowControl/>
        <w:tabs>
          <w:tab w:val="clear" w:pos="720"/>
          <w:tab w:val="left" w:pos="4944" w:leader="underscore"/>
          <w:tab w:val="left" w:pos="7661" w:leader="underscore"/>
        </w:tabs>
        <w:spacing w:lineRule="auto" w:line="240"/>
        <w:ind w:right="120" w:hanging="0"/>
        <w:jc w:val="left"/>
        <w:rPr>
          <w:sz w:val="28"/>
          <w:szCs w:val="28"/>
        </w:rPr>
      </w:pPr>
      <w:r>
        <w:rPr>
          <w:sz w:val="28"/>
          <w:szCs w:val="28"/>
        </w:rPr>
      </w:r>
    </w:p>
    <w:p>
      <w:pPr>
        <w:pStyle w:val="Style221"/>
        <w:widowControl/>
        <w:tabs>
          <w:tab w:val="clear" w:pos="720"/>
          <w:tab w:val="left" w:pos="4944" w:leader="underscore"/>
          <w:tab w:val="left" w:pos="7661" w:leader="underscore"/>
        </w:tabs>
        <w:spacing w:lineRule="auto" w:line="240"/>
        <w:ind w:right="120" w:hanging="0"/>
        <w:jc w:val="left"/>
        <w:rPr>
          <w:rStyle w:val="FontStyle142"/>
          <w:sz w:val="28"/>
          <w:szCs w:val="28"/>
        </w:rPr>
      </w:pPr>
      <w:r>
        <w:rPr>
          <w:rStyle w:val="FontStyle142"/>
          <w:sz w:val="28"/>
          <w:szCs w:val="28"/>
        </w:rPr>
        <w:t>Дисциплина изучается на 3 курсе в 5, 6 семестре.</w:t>
      </w:r>
    </w:p>
    <w:p>
      <w:pPr>
        <w:pStyle w:val="Style95"/>
        <w:widowControl/>
        <w:spacing w:lineRule="auto" w:line="240"/>
        <w:ind w:left="394" w:hanging="394"/>
        <w:rPr>
          <w:sz w:val="28"/>
          <w:szCs w:val="28"/>
        </w:rPr>
      </w:pPr>
      <w:r>
        <w:rPr>
          <w:sz w:val="28"/>
          <w:szCs w:val="28"/>
        </w:rPr>
      </w:r>
    </w:p>
    <w:p>
      <w:pPr>
        <w:pStyle w:val="Style24"/>
        <w:widowControl/>
        <w:spacing w:lineRule="auto" w:line="240"/>
        <w:ind w:hanging="0"/>
        <w:jc w:val="both"/>
        <w:rPr>
          <w:rStyle w:val="FontStyle140"/>
        </w:rPr>
      </w:pPr>
      <w:r>
        <w:rPr>
          <w:rStyle w:val="FontStyle140"/>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4230"/>
        <w:gridCol w:w="1252"/>
        <w:gridCol w:w="1006"/>
        <w:gridCol w:w="1028"/>
        <w:gridCol w:w="779"/>
        <w:gridCol w:w="16"/>
        <w:gridCol w:w="734"/>
        <w:gridCol w:w="62"/>
        <w:gridCol w:w="813"/>
      </w:tblGrid>
      <w:tr>
        <w:trPr>
          <w:trHeight w:val="57" w:hRule="atLeast"/>
        </w:trPr>
        <w:tc>
          <w:tcPr>
            <w:tcW w:w="42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ind w:left="318" w:hanging="318"/>
              <w:jc w:val="center"/>
              <w:rPr>
                <w:b/>
                <w:b/>
                <w:bCs/>
                <w:sz w:val="28"/>
                <w:szCs w:val="28"/>
              </w:rPr>
            </w:pPr>
            <w:r>
              <w:rPr>
                <w:b/>
                <w:bCs/>
                <w:sz w:val="28"/>
                <w:szCs w:val="28"/>
              </w:rPr>
              <w:t>Вид работы</w:t>
            </w:r>
          </w:p>
        </w:tc>
        <w:tc>
          <w:tcPr>
            <w:tcW w:w="5690"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center"/>
              <w:rPr>
                <w:b/>
                <w:b/>
                <w:bCs/>
                <w:sz w:val="28"/>
                <w:szCs w:val="28"/>
              </w:rPr>
            </w:pPr>
            <w:r>
              <w:rPr>
                <w:b/>
                <w:bCs/>
                <w:sz w:val="28"/>
                <w:szCs w:val="28"/>
              </w:rPr>
              <w:t xml:space="preserve">Форма обучения </w:t>
            </w:r>
            <w:r>
              <w:rPr>
                <w:bCs/>
                <w:sz w:val="28"/>
                <w:szCs w:val="28"/>
              </w:rPr>
              <w:t>(вносятся данные по реализуемым формам)</w:t>
            </w:r>
          </w:p>
        </w:tc>
      </w:tr>
      <w:tr>
        <w:trPr>
          <w:trHeight w:val="57" w:hRule="atLeast"/>
        </w:trPr>
        <w:tc>
          <w:tcPr>
            <w:tcW w:w="42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328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sz w:val="28"/>
                <w:szCs w:val="28"/>
              </w:rPr>
            </w:pPr>
            <w:r>
              <w:rPr>
                <w:b/>
                <w:bCs/>
                <w:sz w:val="28"/>
                <w:szCs w:val="28"/>
              </w:rPr>
              <w:t>Очная</w:t>
            </w:r>
          </w:p>
        </w:tc>
        <w:tc>
          <w:tcPr>
            <w:tcW w:w="240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sz w:val="28"/>
                <w:szCs w:val="28"/>
              </w:rPr>
            </w:pPr>
            <w:r>
              <w:rPr>
                <w:b/>
                <w:bCs/>
                <w:sz w:val="28"/>
                <w:szCs w:val="28"/>
              </w:rPr>
              <w:t>Заочная</w:t>
            </w:r>
          </w:p>
        </w:tc>
      </w:tr>
      <w:tr>
        <w:trPr>
          <w:trHeight w:val="57" w:hRule="atLeast"/>
        </w:trPr>
        <w:tc>
          <w:tcPr>
            <w:tcW w:w="42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3286"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Семестр</w:t>
            </w:r>
          </w:p>
        </w:tc>
        <w:tc>
          <w:tcPr>
            <w:tcW w:w="2404" w:type="dxa"/>
            <w:gridSpan w:val="5"/>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Курс</w:t>
            </w:r>
          </w:p>
        </w:tc>
      </w:tr>
      <w:tr>
        <w:trPr>
          <w:trHeight w:val="57" w:hRule="atLeast"/>
        </w:trPr>
        <w:tc>
          <w:tcPr>
            <w:tcW w:w="42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rPr>
            </w:pPr>
            <w:r>
              <w:rPr>
                <w:b/>
                <w:bCs/>
                <w:sz w:val="28"/>
                <w:szCs w:val="28"/>
              </w:rPr>
              <w:t>№</w:t>
            </w:r>
            <w:r>
              <w:rPr>
                <w:b/>
                <w:bCs/>
                <w:sz w:val="28"/>
                <w:szCs w:val="28"/>
              </w:rPr>
              <w:t>5</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rPr>
            </w:pPr>
            <w:r>
              <w:rPr>
                <w:b/>
                <w:bCs/>
                <w:sz w:val="28"/>
                <w:szCs w:val="28"/>
              </w:rPr>
              <w:t>№</w:t>
            </w:r>
            <w:r>
              <w:rPr>
                <w:b/>
                <w:bCs/>
                <w:sz w:val="28"/>
                <w:szCs w:val="28"/>
              </w:rPr>
              <w:t>6</w:t>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center"/>
              <w:rPr>
                <w:b/>
                <w:b/>
                <w:bCs/>
                <w:sz w:val="28"/>
                <w:szCs w:val="28"/>
              </w:rPr>
            </w:pPr>
            <w:r>
              <w:rPr>
                <w:b/>
                <w:bCs/>
              </w:rPr>
              <w:t>Всего</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_</w:t>
            </w:r>
          </w:p>
        </w:tc>
        <w:tc>
          <w:tcPr>
            <w:tcW w:w="79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_</w:t>
            </w:r>
          </w:p>
        </w:tc>
        <w:tc>
          <w:tcPr>
            <w:tcW w:w="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sz w:val="28"/>
                <w:szCs w:val="28"/>
              </w:rPr>
            </w:pPr>
            <w:r>
              <w:rPr>
                <w:b/>
                <w:bCs/>
              </w:rPr>
              <w:t>Всего</w:t>
            </w:r>
          </w:p>
        </w:tc>
      </w:tr>
      <w:tr>
        <w:trPr>
          <w:trHeight w:val="57" w:hRule="atLeast"/>
        </w:trPr>
        <w:tc>
          <w:tcPr>
            <w:tcW w:w="42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5690" w:type="dxa"/>
            <w:gridSpan w:val="8"/>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t>Количество часов на вид работы:</w:t>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Контактная работа обучающихся с преподавателем</w:t>
            </w:r>
          </w:p>
        </w:tc>
        <w:tc>
          <w:tcPr>
            <w:tcW w:w="3286"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2404" w:type="dxa"/>
            <w:gridSpan w:val="5"/>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20"/>
                <w:tab w:val="right" w:pos="9639" w:leader="underscore"/>
              </w:tabs>
              <w:rPr>
                <w:b/>
                <w:b/>
                <w:bCs/>
                <w:sz w:val="28"/>
                <w:szCs w:val="28"/>
              </w:rPr>
            </w:pPr>
            <w:r>
              <w:rPr>
                <w:b/>
                <w:bCs/>
                <w:sz w:val="28"/>
                <w:szCs w:val="28"/>
              </w:rPr>
              <w:t xml:space="preserve">Аудиторные занятия </w:t>
            </w:r>
            <w:r>
              <w:rPr>
                <w:b/>
                <w:bCs/>
                <w:i/>
                <w:sz w:val="28"/>
                <w:szCs w:val="28"/>
              </w:rPr>
              <w:t>(всего)</w:t>
            </w:r>
          </w:p>
        </w:tc>
        <w:tc>
          <w:tcPr>
            <w:tcW w:w="125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sz w:val="28"/>
                <w:szCs w:val="28"/>
              </w:rPr>
            </w:pPr>
            <w:r>
              <w:rPr>
                <w:bCs/>
                <w:sz w:val="28"/>
                <w:szCs w:val="28"/>
              </w:rPr>
              <w:t>64</w:t>
            </w:r>
          </w:p>
        </w:tc>
        <w:tc>
          <w:tcPr>
            <w:tcW w:w="100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sz w:val="28"/>
                <w:szCs w:val="28"/>
              </w:rPr>
            </w:pPr>
            <w:r>
              <w:rPr>
                <w:sz w:val="28"/>
                <w:szCs w:val="28"/>
              </w:rPr>
              <w:t>64</w:t>
            </w:r>
          </w:p>
        </w:tc>
        <w:tc>
          <w:tcPr>
            <w:tcW w:w="102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sz w:val="28"/>
                <w:szCs w:val="28"/>
              </w:rPr>
            </w:pPr>
            <w:r>
              <w:rPr>
                <w:sz w:val="28"/>
                <w:szCs w:val="28"/>
              </w:rPr>
              <w:t>128</w:t>
            </w:r>
          </w:p>
        </w:tc>
        <w:tc>
          <w:tcPr>
            <w:tcW w:w="77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r>
          </w:p>
        </w:tc>
        <w:tc>
          <w:tcPr>
            <w:tcW w:w="75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r>
          </w:p>
        </w:tc>
        <w:tc>
          <w:tcPr>
            <w:tcW w:w="875"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rPr>
                <w:bCs/>
                <w:sz w:val="28"/>
                <w:szCs w:val="28"/>
              </w:rPr>
            </w:pPr>
            <w:r>
              <w:rPr>
                <w:bCs/>
                <w:sz w:val="28"/>
                <w:szCs w:val="28"/>
              </w:rPr>
              <w:t>В том числе:</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right"/>
              <w:rPr>
                <w:bCs/>
                <w:i/>
                <w:i/>
                <w:sz w:val="28"/>
                <w:szCs w:val="28"/>
              </w:rPr>
            </w:pPr>
            <w:r>
              <w:rPr>
                <w:bCs/>
                <w:i/>
                <w:sz w:val="28"/>
                <w:szCs w:val="28"/>
              </w:rPr>
              <w:t>лекции</w:t>
            </w:r>
          </w:p>
          <w:p>
            <w:pPr>
              <w:pStyle w:val="Normal"/>
              <w:widowControl w:val="false"/>
              <w:tabs>
                <w:tab w:val="clear" w:pos="720"/>
                <w:tab w:val="right" w:pos="9639" w:leader="underscore"/>
              </w:tabs>
              <w:jc w:val="right"/>
              <w:rPr>
                <w:bCs/>
                <w:i/>
                <w:i/>
                <w:sz w:val="28"/>
                <w:szCs w:val="28"/>
              </w:rPr>
            </w:pPr>
            <w:r>
              <w:rPr>
                <w:bCs/>
                <w:i/>
                <w:sz w:val="28"/>
                <w:szCs w:val="28"/>
              </w:rPr>
              <w:t>(лекции в интерактивной форме)</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32</w:t>
            </w:r>
          </w:p>
          <w:p>
            <w:pPr>
              <w:pStyle w:val="Normal"/>
              <w:widowControl w:val="false"/>
              <w:jc w:val="center"/>
              <w:rPr>
                <w:sz w:val="28"/>
                <w:szCs w:val="28"/>
              </w:rPr>
            </w:pPr>
            <w:r>
              <w:rPr>
                <w:sz w:val="28"/>
                <w:szCs w:val="28"/>
              </w:rPr>
              <w:t>(0)</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32</w:t>
            </w:r>
          </w:p>
          <w:p>
            <w:pPr>
              <w:pStyle w:val="Normal"/>
              <w:widowControl w:val="false"/>
              <w:jc w:val="center"/>
              <w:rPr>
                <w:sz w:val="28"/>
                <w:szCs w:val="28"/>
              </w:rPr>
            </w:pPr>
            <w:r>
              <w:rPr>
                <w:sz w:val="28"/>
                <w:szCs w:val="28"/>
              </w:rPr>
              <w:t>(0)</w:t>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64</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color w:val="FF0000"/>
                <w:sz w:val="28"/>
                <w:szCs w:val="28"/>
              </w:rPr>
            </w:pPr>
            <w:r>
              <w:rPr>
                <w:bCs/>
                <w:color w:val="FF0000"/>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color w:val="FF0000"/>
                <w:sz w:val="28"/>
                <w:szCs w:val="28"/>
              </w:rPr>
            </w:pPr>
            <w:r>
              <w:rPr>
                <w:bCs/>
                <w:color w:val="FF0000"/>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color w:val="FF0000"/>
                <w:sz w:val="28"/>
                <w:szCs w:val="28"/>
              </w:rPr>
            </w:pPr>
            <w:r>
              <w:rPr>
                <w:bCs/>
                <w:color w:val="FF0000"/>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right"/>
              <w:rPr>
                <w:bCs/>
                <w:i/>
                <w:i/>
                <w:sz w:val="28"/>
                <w:szCs w:val="28"/>
              </w:rPr>
            </w:pPr>
            <w:r>
              <w:rPr>
                <w:bCs/>
                <w:i/>
                <w:sz w:val="28"/>
                <w:szCs w:val="28"/>
              </w:rPr>
              <w:t>практические занятия</w:t>
            </w:r>
          </w:p>
          <w:p>
            <w:pPr>
              <w:pStyle w:val="Normal"/>
              <w:widowControl w:val="false"/>
              <w:tabs>
                <w:tab w:val="clear" w:pos="720"/>
                <w:tab w:val="right" w:pos="9639" w:leader="underscore"/>
              </w:tabs>
              <w:jc w:val="right"/>
              <w:rPr>
                <w:bCs/>
                <w:i/>
                <w:i/>
                <w:sz w:val="28"/>
                <w:szCs w:val="28"/>
              </w:rPr>
            </w:pPr>
            <w:r>
              <w:rPr>
                <w:bCs/>
                <w:i/>
                <w:sz w:val="28"/>
                <w:szCs w:val="28"/>
              </w:rPr>
              <w:t>(практические занятия в интерактивной форме)</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32</w:t>
            </w:r>
          </w:p>
          <w:p>
            <w:pPr>
              <w:pStyle w:val="Normal"/>
              <w:widowControl w:val="false"/>
              <w:jc w:val="center"/>
              <w:rPr>
                <w:sz w:val="28"/>
                <w:szCs w:val="28"/>
              </w:rPr>
            </w:pPr>
            <w:r>
              <w:rPr>
                <w:sz w:val="28"/>
                <w:szCs w:val="28"/>
              </w:rPr>
              <w:t>(0)</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32</w:t>
            </w:r>
          </w:p>
          <w:p>
            <w:pPr>
              <w:pStyle w:val="Normal"/>
              <w:widowControl w:val="false"/>
              <w:jc w:val="center"/>
              <w:rPr>
                <w:sz w:val="28"/>
                <w:szCs w:val="28"/>
              </w:rPr>
            </w:pPr>
            <w:r>
              <w:rPr>
                <w:sz w:val="28"/>
                <w:szCs w:val="28"/>
              </w:rPr>
              <w:t>(0)</w:t>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64</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color w:val="FF0000"/>
                <w:sz w:val="28"/>
                <w:szCs w:val="28"/>
              </w:rPr>
            </w:pPr>
            <w:r>
              <w:rPr>
                <w:bCs/>
                <w:color w:val="FF0000"/>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color w:val="FF0000"/>
                <w:sz w:val="28"/>
                <w:szCs w:val="28"/>
              </w:rPr>
            </w:pPr>
            <w:r>
              <w:rPr>
                <w:bCs/>
                <w:color w:val="FF0000"/>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color w:val="FF0000"/>
                <w:sz w:val="28"/>
                <w:szCs w:val="28"/>
              </w:rPr>
            </w:pPr>
            <w:r>
              <w:rPr>
                <w:bCs/>
                <w:color w:val="FF0000"/>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right"/>
              <w:rPr>
                <w:bCs/>
                <w:i/>
                <w:i/>
                <w:sz w:val="28"/>
                <w:szCs w:val="28"/>
              </w:rPr>
            </w:pPr>
            <w:r>
              <w:rPr>
                <w:bCs/>
                <w:i/>
                <w:sz w:val="28"/>
                <w:szCs w:val="28"/>
              </w:rPr>
              <w:t>лабораторные занятия</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center"/>
              <w:rPr>
                <w:sz w:val="28"/>
                <w:szCs w:val="28"/>
              </w:rPr>
            </w:pPr>
            <w:r>
              <w:rPr>
                <w:sz w:val="28"/>
                <w:szCs w:val="28"/>
              </w:rPr>
              <w:t>-</w:t>
            </w:r>
          </w:p>
          <w:p>
            <w:pPr>
              <w:pStyle w:val="Normal"/>
              <w:widowControl w:val="false"/>
              <w:jc w:val="center"/>
              <w:rPr>
                <w:sz w:val="28"/>
                <w:szCs w:val="28"/>
              </w:rPr>
            </w:pPr>
            <w:r>
              <w:rPr>
                <w:sz w:val="28"/>
                <w:szCs w:val="28"/>
              </w:rPr>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w:t>
            </w:r>
          </w:p>
        </w:tc>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Cs/>
                <w:sz w:val="28"/>
                <w:szCs w:val="28"/>
              </w:rPr>
            </w:pPr>
            <w:r>
              <w:rPr>
                <w:b/>
                <w:bCs/>
                <w:sz w:val="28"/>
                <w:szCs w:val="28"/>
              </w:rPr>
              <w:t>Промежуточная аттестация</w:t>
            </w:r>
          </w:p>
        </w:tc>
        <w:tc>
          <w:tcPr>
            <w:tcW w:w="2258"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sz w:val="28"/>
                <w:szCs w:val="28"/>
              </w:rPr>
            </w:pPr>
            <w:r>
              <w:rPr>
                <w:sz w:val="28"/>
                <w:szCs w:val="28"/>
              </w:rPr>
            </w:r>
          </w:p>
        </w:tc>
        <w:tc>
          <w:tcPr>
            <w:tcW w:w="102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sz w:val="28"/>
                <w:szCs w:val="28"/>
              </w:rPr>
            </w:pPr>
            <w:r>
              <w:rPr>
                <w:sz w:val="28"/>
                <w:szCs w:val="28"/>
              </w:rPr>
            </w:r>
          </w:p>
        </w:tc>
        <w:tc>
          <w:tcPr>
            <w:tcW w:w="77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rPr>
                <w:b/>
                <w:b/>
                <w:bCs/>
                <w:sz w:val="28"/>
                <w:szCs w:val="28"/>
              </w:rPr>
            </w:pPr>
            <w:r>
              <w:rPr>
                <w:bCs/>
                <w:sz w:val="28"/>
                <w:szCs w:val="28"/>
              </w:rPr>
              <w:t>В том числе:</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right"/>
              <w:rPr>
                <w:b/>
                <w:b/>
                <w:bCs/>
                <w:i/>
                <w:i/>
                <w:sz w:val="28"/>
                <w:szCs w:val="28"/>
              </w:rPr>
            </w:pPr>
            <w:r>
              <w:rPr>
                <w:bCs/>
                <w:i/>
                <w:sz w:val="28"/>
                <w:szCs w:val="28"/>
              </w:rPr>
              <w:t>зачет</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w:t>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right"/>
              <w:rPr>
                <w:bCs/>
                <w:i/>
                <w:i/>
                <w:sz w:val="28"/>
                <w:szCs w:val="28"/>
              </w:rPr>
            </w:pPr>
            <w:r>
              <w:rPr>
                <w:bCs/>
                <w:i/>
                <w:sz w:val="28"/>
                <w:szCs w:val="28"/>
              </w:rPr>
              <w:t>экзамен</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36</w:t>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36</w:t>
            </w:r>
          </w:p>
        </w:tc>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t>Самостоятельная работа обучающихся</w:t>
            </w:r>
          </w:p>
        </w:tc>
        <w:tc>
          <w:tcPr>
            <w:tcW w:w="125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sz w:val="28"/>
                <w:szCs w:val="28"/>
              </w:rPr>
            </w:pPr>
            <w:r>
              <w:rPr>
                <w:sz w:val="28"/>
                <w:szCs w:val="28"/>
              </w:rPr>
            </w:r>
          </w:p>
        </w:tc>
        <w:tc>
          <w:tcPr>
            <w:tcW w:w="100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sz w:val="28"/>
                <w:szCs w:val="28"/>
              </w:rPr>
            </w:pPr>
            <w:r>
              <w:rPr>
                <w:sz w:val="28"/>
                <w:szCs w:val="28"/>
              </w:rPr>
            </w:r>
          </w:p>
        </w:tc>
        <w:tc>
          <w:tcPr>
            <w:tcW w:w="102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sz w:val="28"/>
                <w:szCs w:val="28"/>
              </w:rPr>
            </w:pPr>
            <w:r>
              <w:rPr>
                <w:sz w:val="28"/>
                <w:szCs w:val="28"/>
              </w:rPr>
            </w:r>
          </w:p>
        </w:tc>
        <w:tc>
          <w:tcPr>
            <w:tcW w:w="77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20"/>
                <w:tab w:val="right" w:pos="9639" w:leader="underscore"/>
              </w:tabs>
              <w:rPr>
                <w:b/>
                <w:b/>
                <w:bCs/>
                <w:sz w:val="28"/>
                <w:szCs w:val="28"/>
              </w:rPr>
            </w:pPr>
            <w:r>
              <w:rPr>
                <w:b/>
                <w:bCs/>
                <w:sz w:val="28"/>
                <w:szCs w:val="28"/>
              </w:rPr>
              <w:t xml:space="preserve">Самостоятельная работа обучающихся </w:t>
            </w:r>
            <w:r>
              <w:rPr>
                <w:b/>
                <w:bCs/>
                <w:i/>
                <w:sz w:val="28"/>
                <w:szCs w:val="28"/>
              </w:rPr>
              <w:t>(всего)</w:t>
            </w:r>
          </w:p>
        </w:tc>
        <w:tc>
          <w:tcPr>
            <w:tcW w:w="125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pPr>
            <w:r>
              <w:rPr>
                <w:bCs/>
                <w:sz w:val="28"/>
                <w:szCs w:val="28"/>
              </w:rPr>
              <w:t>44</w:t>
            </w:r>
          </w:p>
          <w:p>
            <w:pPr>
              <w:pStyle w:val="Normal"/>
              <w:widowControl w:val="false"/>
              <w:jc w:val="center"/>
              <w:rPr/>
            </w:pPr>
            <w:r>
              <w:rPr/>
            </w:r>
          </w:p>
        </w:tc>
        <w:tc>
          <w:tcPr>
            <w:tcW w:w="100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pPr>
            <w:r>
              <w:rPr>
                <w:bCs/>
                <w:sz w:val="28"/>
                <w:szCs w:val="28"/>
              </w:rPr>
              <w:t>44</w:t>
            </w:r>
          </w:p>
        </w:tc>
        <w:tc>
          <w:tcPr>
            <w:tcW w:w="102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sz w:val="28"/>
                <w:szCs w:val="28"/>
              </w:rPr>
            </w:pPr>
            <w:r>
              <w:rPr>
                <w:sz w:val="28"/>
                <w:szCs w:val="28"/>
              </w:rPr>
              <w:t>124</w:t>
            </w:r>
          </w:p>
        </w:tc>
        <w:tc>
          <w:tcPr>
            <w:tcW w:w="77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r>
          </w:p>
        </w:tc>
        <w:tc>
          <w:tcPr>
            <w:tcW w:w="75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r>
          </w:p>
        </w:tc>
        <w:tc>
          <w:tcPr>
            <w:tcW w:w="875"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rPr>
                <w:bCs/>
                <w:sz w:val="28"/>
                <w:szCs w:val="28"/>
              </w:rPr>
            </w:pPr>
            <w:r>
              <w:rPr>
                <w:bCs/>
                <w:sz w:val="28"/>
                <w:szCs w:val="28"/>
              </w:rPr>
              <w:t>В том числе:</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639" w:leader="underscore"/>
              </w:tabs>
              <w:jc w:val="center"/>
              <w:rPr>
                <w:bCs/>
                <w:sz w:val="28"/>
                <w:szCs w:val="28"/>
              </w:rPr>
            </w:pPr>
            <w:r>
              <w:rPr>
                <w:bCs/>
                <w:sz w:val="28"/>
                <w:szCs w:val="28"/>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790" w:hRule="atLeast"/>
        </w:trPr>
        <w:tc>
          <w:tcPr>
            <w:tcW w:w="423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right"/>
              <w:rPr>
                <w:sz w:val="28"/>
                <w:szCs w:val="28"/>
              </w:rPr>
            </w:pPr>
            <w:r>
              <w:rPr>
                <w:i/>
                <w:sz w:val="28"/>
                <w:szCs w:val="28"/>
              </w:rPr>
              <w:t>проработка учебного (теоретического) материала</w:t>
            </w:r>
          </w:p>
        </w:tc>
        <w:tc>
          <w:tcPr>
            <w:tcW w:w="12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sz w:val="28"/>
                <w:szCs w:val="28"/>
              </w:rPr>
            </w:pPr>
            <w:r>
              <w:rPr>
                <w:sz w:val="28"/>
                <w:szCs w:val="28"/>
              </w:rPr>
              <w:t>17</w:t>
            </w:r>
          </w:p>
        </w:tc>
        <w:tc>
          <w:tcPr>
            <w:tcW w:w="10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sz w:val="28"/>
                <w:szCs w:val="28"/>
              </w:rPr>
            </w:pPr>
            <w:r>
              <w:rPr>
                <w:sz w:val="28"/>
                <w:szCs w:val="28"/>
              </w:rPr>
              <w:t>17</w:t>
            </w:r>
          </w:p>
        </w:tc>
        <w:tc>
          <w:tcPr>
            <w:tcW w:w="10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tabs>
                <w:tab w:val="clear" w:pos="720"/>
                <w:tab w:val="right" w:pos="9639" w:leader="underscore"/>
              </w:tabs>
              <w:jc w:val="center"/>
              <w:rPr>
                <w:bCs/>
                <w:sz w:val="28"/>
                <w:szCs w:val="28"/>
              </w:rPr>
            </w:pPr>
            <w:r>
              <w:rPr>
                <w:bCs/>
                <w:sz w:val="28"/>
                <w:szCs w:val="28"/>
              </w:rPr>
              <w:t>43</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754" w:hRule="atLeast"/>
        </w:trPr>
        <w:tc>
          <w:tcPr>
            <w:tcW w:w="423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right"/>
              <w:rPr>
                <w:i/>
                <w:i/>
                <w:sz w:val="28"/>
                <w:szCs w:val="28"/>
              </w:rPr>
            </w:pPr>
            <w:r>
              <w:rPr>
                <w:i/>
                <w:sz w:val="28"/>
                <w:szCs w:val="28"/>
              </w:rPr>
              <w:t>подготовка к практическим занятиям</w:t>
            </w:r>
          </w:p>
        </w:tc>
        <w:tc>
          <w:tcPr>
            <w:tcW w:w="12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sz w:val="28"/>
                <w:szCs w:val="28"/>
              </w:rPr>
            </w:pPr>
            <w:r>
              <w:rPr>
                <w:sz w:val="28"/>
                <w:szCs w:val="28"/>
              </w:rPr>
              <w:t>17</w:t>
            </w:r>
          </w:p>
        </w:tc>
        <w:tc>
          <w:tcPr>
            <w:tcW w:w="10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sz w:val="28"/>
                <w:szCs w:val="28"/>
              </w:rPr>
            </w:pPr>
            <w:r>
              <w:rPr>
                <w:sz w:val="28"/>
                <w:szCs w:val="28"/>
              </w:rPr>
              <w:t>17</w:t>
            </w:r>
          </w:p>
        </w:tc>
        <w:tc>
          <w:tcPr>
            <w:tcW w:w="10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tabs>
                <w:tab w:val="clear" w:pos="720"/>
                <w:tab w:val="right" w:pos="9639" w:leader="underscore"/>
              </w:tabs>
              <w:jc w:val="center"/>
              <w:rPr>
                <w:bCs/>
                <w:sz w:val="28"/>
                <w:szCs w:val="28"/>
              </w:rPr>
            </w:pPr>
            <w:r>
              <w:rPr>
                <w:bCs/>
                <w:sz w:val="28"/>
                <w:szCs w:val="28"/>
              </w:rPr>
              <w:t>53</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right"/>
              <w:rPr>
                <w:i/>
                <w:i/>
                <w:sz w:val="28"/>
                <w:szCs w:val="28"/>
                <w:lang w:val="en-US"/>
              </w:rPr>
            </w:pPr>
            <w:r>
              <w:rPr>
                <w:i/>
                <w:sz w:val="28"/>
                <w:szCs w:val="28"/>
              </w:rPr>
              <w:t>подготовка к контрольной работе</w:t>
            </w:r>
          </w:p>
        </w:tc>
        <w:tc>
          <w:tcPr>
            <w:tcW w:w="12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sz w:val="28"/>
                <w:szCs w:val="28"/>
              </w:rPr>
            </w:pPr>
            <w:r>
              <w:rPr>
                <w:sz w:val="28"/>
                <w:szCs w:val="28"/>
              </w:rPr>
              <w:t>10</w:t>
            </w:r>
          </w:p>
        </w:tc>
        <w:tc>
          <w:tcPr>
            <w:tcW w:w="10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sz w:val="28"/>
                <w:szCs w:val="28"/>
              </w:rPr>
            </w:pPr>
            <w:r>
              <w:rPr>
                <w:sz w:val="28"/>
                <w:szCs w:val="28"/>
              </w:rPr>
              <w:t>5</w:t>
            </w:r>
          </w:p>
        </w:tc>
        <w:tc>
          <w:tcPr>
            <w:tcW w:w="10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tabs>
                <w:tab w:val="clear" w:pos="720"/>
                <w:tab w:val="right" w:pos="9639" w:leader="underscore"/>
              </w:tabs>
              <w:jc w:val="center"/>
              <w:rPr>
                <w:bCs/>
                <w:sz w:val="28"/>
                <w:szCs w:val="28"/>
              </w:rPr>
            </w:pPr>
            <w:r>
              <w:rPr>
                <w:bCs/>
                <w:sz w:val="28"/>
                <w:szCs w:val="28"/>
              </w:rPr>
              <w:t>23</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70" w:hRule="atLeast"/>
        </w:trPr>
        <w:tc>
          <w:tcPr>
            <w:tcW w:w="423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right"/>
              <w:rPr>
                <w:i/>
                <w:i/>
                <w:sz w:val="28"/>
                <w:szCs w:val="28"/>
              </w:rPr>
            </w:pPr>
            <w:r>
              <w:rPr>
                <w:i/>
                <w:sz w:val="28"/>
                <w:szCs w:val="28"/>
              </w:rPr>
              <w:t>подготовка к экзамену</w:t>
            </w:r>
          </w:p>
        </w:tc>
        <w:tc>
          <w:tcPr>
            <w:tcW w:w="12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sz w:val="28"/>
                <w:szCs w:val="28"/>
              </w:rPr>
            </w:pPr>
            <w:r>
              <w:rPr>
                <w:sz w:val="28"/>
                <w:szCs w:val="28"/>
              </w:rPr>
              <w:t>-</w:t>
            </w:r>
          </w:p>
        </w:tc>
        <w:tc>
          <w:tcPr>
            <w:tcW w:w="10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sz w:val="28"/>
                <w:szCs w:val="28"/>
              </w:rPr>
            </w:pPr>
            <w:r>
              <w:rPr>
                <w:sz w:val="28"/>
                <w:szCs w:val="28"/>
              </w:rPr>
              <w:t>5</w:t>
            </w:r>
          </w:p>
        </w:tc>
        <w:tc>
          <w:tcPr>
            <w:tcW w:w="102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20"/>
                <w:tab w:val="right" w:pos="9639" w:leader="underscore"/>
              </w:tabs>
              <w:jc w:val="center"/>
              <w:rPr>
                <w:bCs/>
                <w:sz w:val="28"/>
                <w:szCs w:val="28"/>
              </w:rPr>
            </w:pPr>
            <w:r>
              <w:rPr>
                <w:bCs/>
                <w:sz w:val="28"/>
                <w:szCs w:val="28"/>
              </w:rPr>
              <w:t>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20"/>
                <w:tab w:val="right" w:pos="9639" w:leader="underscore"/>
              </w:tabs>
              <w:rPr>
                <w:b/>
                <w:b/>
                <w:bCs/>
                <w:sz w:val="28"/>
                <w:szCs w:val="28"/>
              </w:rPr>
            </w:pPr>
            <w:r>
              <w:rPr>
                <w:b/>
                <w:bCs/>
                <w:sz w:val="28"/>
                <w:szCs w:val="28"/>
              </w:rPr>
              <w:t>Всего (часы):</w:t>
            </w:r>
          </w:p>
        </w:tc>
        <w:tc>
          <w:tcPr>
            <w:tcW w:w="12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108</w:t>
            </w:r>
          </w:p>
        </w:tc>
        <w:tc>
          <w:tcPr>
            <w:tcW w:w="100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108</w:t>
            </w:r>
          </w:p>
        </w:tc>
        <w:tc>
          <w:tcPr>
            <w:tcW w:w="102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t>252</w:t>
            </w:r>
          </w:p>
        </w:tc>
        <w:tc>
          <w:tcPr>
            <w:tcW w:w="77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r>
      <w:tr>
        <w:trPr>
          <w:trHeight w:val="57" w:hRule="atLeast"/>
        </w:trPr>
        <w:tc>
          <w:tcPr>
            <w:tcW w:w="423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20"/>
                <w:tab w:val="right" w:pos="9639" w:leader="underscore"/>
              </w:tabs>
              <w:rPr>
                <w:b/>
                <w:b/>
                <w:bCs/>
                <w:sz w:val="28"/>
                <w:szCs w:val="28"/>
              </w:rPr>
            </w:pPr>
            <w:r>
              <w:rPr>
                <w:b/>
                <w:sz w:val="28"/>
                <w:szCs w:val="28"/>
              </w:rPr>
              <w:t>Всего (зачетные единицы):</w:t>
            </w:r>
          </w:p>
        </w:tc>
        <w:tc>
          <w:tcPr>
            <w:tcW w:w="12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3</w:t>
            </w:r>
          </w:p>
        </w:tc>
        <w:tc>
          <w:tcPr>
            <w:tcW w:w="100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4</w:t>
            </w:r>
          </w:p>
        </w:tc>
        <w:tc>
          <w:tcPr>
            <w:tcW w:w="102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20"/>
                <w:tab w:val="right" w:pos="9639" w:leader="underscore"/>
              </w:tabs>
              <w:jc w:val="center"/>
              <w:rPr>
                <w:b/>
                <w:b/>
                <w:bCs/>
                <w:sz w:val="28"/>
                <w:szCs w:val="28"/>
              </w:rPr>
            </w:pPr>
            <w:r>
              <w:rPr>
                <w:b/>
                <w:bCs/>
                <w:sz w:val="28"/>
                <w:szCs w:val="28"/>
              </w:rPr>
              <w:t>7</w:t>
            </w:r>
          </w:p>
        </w:tc>
        <w:tc>
          <w:tcPr>
            <w:tcW w:w="77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750"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875"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r>
    </w:tbl>
    <w:p>
      <w:pPr>
        <w:pStyle w:val="Style221"/>
        <w:widowControl/>
        <w:spacing w:lineRule="auto" w:line="240"/>
        <w:ind w:hanging="0"/>
        <w:rPr>
          <w:sz w:val="28"/>
          <w:szCs w:val="28"/>
        </w:rPr>
      </w:pPr>
      <w:r>
        <w:rPr>
          <w:sz w:val="28"/>
          <w:szCs w:val="28"/>
        </w:rPr>
      </w:r>
    </w:p>
    <w:p>
      <w:pPr>
        <w:pStyle w:val="Style95"/>
        <w:widowControl/>
        <w:spacing w:lineRule="auto" w:line="240"/>
        <w:ind w:hanging="0"/>
        <w:jc w:val="both"/>
        <w:rPr>
          <w:rStyle w:val="FontStyle140"/>
        </w:rPr>
      </w:pPr>
      <w:r>
        <w:rPr/>
      </w:r>
    </w:p>
    <w:p>
      <w:pPr>
        <w:sectPr>
          <w:footerReference w:type="default" r:id="rId2"/>
          <w:type w:val="nextPage"/>
          <w:pgSz w:w="11906" w:h="16838"/>
          <w:pgMar w:left="1418" w:right="567" w:header="0" w:top="851" w:footer="0" w:bottom="851" w:gutter="0"/>
          <w:pgNumType w:fmt="decimal"/>
          <w:formProt w:val="false"/>
          <w:titlePg/>
          <w:textDirection w:val="lrTb"/>
        </w:sectPr>
      </w:pPr>
    </w:p>
    <w:p>
      <w:pPr>
        <w:pStyle w:val="Style95"/>
        <w:widowControl/>
        <w:spacing w:lineRule="auto" w:line="240"/>
        <w:ind w:hanging="0"/>
        <w:jc w:val="both"/>
        <w:rPr>
          <w:rStyle w:val="FontStyle140"/>
        </w:rPr>
      </w:pPr>
      <w:r>
        <w:rPr>
          <w:rStyle w:val="FontStyle140"/>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pStyle w:val="Style95"/>
        <w:widowControl/>
        <w:spacing w:lineRule="auto" w:line="240"/>
        <w:ind w:hanging="0"/>
        <w:jc w:val="both"/>
        <w:rPr>
          <w:rStyle w:val="FontStyle140"/>
          <w:b w:val="false"/>
          <w:b w:val="false"/>
        </w:rPr>
      </w:pPr>
      <w:r>
        <w:rPr>
          <w:b w:val="false"/>
        </w:rPr>
      </w:r>
    </w:p>
    <w:p>
      <w:pPr>
        <w:pStyle w:val="Style60"/>
        <w:widowControl/>
        <w:spacing w:lineRule="auto" w:line="240"/>
        <w:ind w:left="567" w:hanging="567"/>
        <w:jc w:val="both"/>
        <w:rPr>
          <w:rStyle w:val="FontStyle141"/>
          <w:sz w:val="28"/>
          <w:szCs w:val="28"/>
        </w:rPr>
      </w:pPr>
      <w:r>
        <w:rPr>
          <w:rStyle w:val="FontStyle141"/>
          <w:sz w:val="28"/>
          <w:szCs w:val="28"/>
        </w:rPr>
        <w:t>4.1. Разделы дисциплины и трудоемкость по видам учебных занятий (в академических часах)</w:t>
      </w:r>
    </w:p>
    <w:tbl>
      <w:tblPr>
        <w:tblW w:w="15309"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708"/>
        <w:gridCol w:w="5224"/>
        <w:gridCol w:w="937"/>
        <w:gridCol w:w="937"/>
        <w:gridCol w:w="936"/>
        <w:gridCol w:w="939"/>
        <w:gridCol w:w="937"/>
        <w:gridCol w:w="938"/>
        <w:gridCol w:w="939"/>
        <w:gridCol w:w="938"/>
        <w:gridCol w:w="937"/>
        <w:gridCol w:w="938"/>
      </w:tblGrid>
      <w:tr>
        <w:trPr/>
        <w:tc>
          <w:tcPr>
            <w:tcW w:w="708" w:type="dxa"/>
            <w:vMerge w:val="restart"/>
            <w:tcBorders>
              <w:top w:val="single" w:sz="6" w:space="0" w:color="000000"/>
              <w:left w:val="single" w:sz="6" w:space="0" w:color="000000"/>
              <w:right w:val="single" w:sz="6" w:space="0" w:color="000000"/>
            </w:tcBorders>
          </w:tcPr>
          <w:p>
            <w:pPr>
              <w:pStyle w:val="Style1011"/>
              <w:widowControl w:val="false"/>
              <w:spacing w:lineRule="auto" w:line="240"/>
              <w:ind w:firstLine="34"/>
              <w:jc w:val="center"/>
              <w:rPr>
                <w:rStyle w:val="FontStyle134"/>
              </w:rPr>
            </w:pPr>
            <w:r>
              <w:rPr>
                <w:rStyle w:val="FontStyle134"/>
              </w:rPr>
              <w:t xml:space="preserve">№ </w:t>
            </w:r>
            <w:r>
              <w:rPr>
                <w:rStyle w:val="FontStyle134"/>
              </w:rPr>
              <w:t>п/п</w:t>
            </w:r>
          </w:p>
          <w:p>
            <w:pPr>
              <w:pStyle w:val="Normal"/>
              <w:widowControl w:val="false"/>
              <w:jc w:val="center"/>
              <w:rPr>
                <w:rStyle w:val="FontStyle134"/>
              </w:rPr>
            </w:pPr>
            <w:r>
              <w:rPr/>
            </w:r>
          </w:p>
        </w:tc>
        <w:tc>
          <w:tcPr>
            <w:tcW w:w="5224" w:type="dxa"/>
            <w:vMerge w:val="restart"/>
            <w:tcBorders>
              <w:top w:val="single" w:sz="6" w:space="0" w:color="000000"/>
              <w:left w:val="single" w:sz="6" w:space="0" w:color="000000"/>
              <w:right w:val="single" w:sz="6" w:space="0" w:color="000000"/>
            </w:tcBorders>
          </w:tcPr>
          <w:p>
            <w:pPr>
              <w:pStyle w:val="Normal"/>
              <w:widowControl w:val="false"/>
              <w:jc w:val="center"/>
              <w:rPr>
                <w:rStyle w:val="FontStyle134"/>
              </w:rPr>
            </w:pPr>
            <w:r>
              <w:rPr>
                <w:rStyle w:val="FontStyle134"/>
              </w:rPr>
              <w:t>Наименование раздела /темы дисциплины</w:t>
            </w:r>
          </w:p>
        </w:tc>
        <w:tc>
          <w:tcPr>
            <w:tcW w:w="9376" w:type="dxa"/>
            <w:gridSpan w:val="10"/>
            <w:tcBorders>
              <w:top w:val="single" w:sz="6" w:space="0" w:color="000000"/>
              <w:left w:val="single" w:sz="6" w:space="0" w:color="000000"/>
              <w:bottom w:val="single" w:sz="6" w:space="0" w:color="000000"/>
              <w:right w:val="single" w:sz="6" w:space="0" w:color="000000"/>
            </w:tcBorders>
          </w:tcPr>
          <w:p>
            <w:pPr>
              <w:pStyle w:val="Style1011"/>
              <w:widowControl w:val="false"/>
              <w:spacing w:lineRule="auto" w:line="240"/>
              <w:jc w:val="center"/>
              <w:rPr>
                <w:rStyle w:val="FontStyle134"/>
              </w:rPr>
            </w:pPr>
            <w:r>
              <w:rPr>
                <w:rStyle w:val="FontStyle134"/>
              </w:rPr>
              <w:t>Виды учебной работы в часах</w:t>
            </w:r>
            <w:r>
              <w:rPr>
                <w:bCs/>
                <w:sz w:val="28"/>
                <w:szCs w:val="28"/>
              </w:rPr>
              <w:t xml:space="preserve"> (вносятся данные по реализуемым формам)</w:t>
            </w:r>
          </w:p>
          <w:p>
            <w:pPr>
              <w:pStyle w:val="Style1011"/>
              <w:widowControl w:val="false"/>
              <w:spacing w:lineRule="auto" w:line="240"/>
              <w:jc w:val="center"/>
              <w:rPr>
                <w:rStyle w:val="FontStyle134"/>
                <w:b w:val="false"/>
                <w:b w:val="false"/>
                <w:i/>
                <w:i/>
              </w:rPr>
            </w:pPr>
            <w:r>
              <w:rPr>
                <w:b w:val="false"/>
                <w:i/>
              </w:rPr>
            </w:r>
          </w:p>
        </w:tc>
      </w:tr>
      <w:tr>
        <w:trPr>
          <w:trHeight w:val="332" w:hRule="atLeast"/>
        </w:trPr>
        <w:tc>
          <w:tcPr>
            <w:tcW w:w="708" w:type="dxa"/>
            <w:vMerge w:val="continue"/>
            <w:tcBorders>
              <w:left w:val="single" w:sz="6" w:space="0" w:color="000000"/>
              <w:right w:val="single" w:sz="6" w:space="0" w:color="000000"/>
            </w:tcBorders>
            <w:vAlign w:val="center"/>
          </w:tcPr>
          <w:p>
            <w:pPr>
              <w:pStyle w:val="Normal"/>
              <w:widowControl w:val="false"/>
              <w:rPr>
                <w:rStyle w:val="FontStyle134"/>
              </w:rPr>
            </w:pPr>
            <w:r>
              <w:rPr/>
            </w:r>
          </w:p>
        </w:tc>
        <w:tc>
          <w:tcPr>
            <w:tcW w:w="5224" w:type="dxa"/>
            <w:vMerge w:val="continue"/>
            <w:tcBorders>
              <w:left w:val="single" w:sz="6" w:space="0" w:color="000000"/>
              <w:right w:val="single" w:sz="6" w:space="0" w:color="000000"/>
            </w:tcBorders>
            <w:vAlign w:val="center"/>
          </w:tcPr>
          <w:p>
            <w:pPr>
              <w:pStyle w:val="Normal"/>
              <w:widowControl w:val="false"/>
              <w:rPr>
                <w:rStyle w:val="FontStyle134"/>
              </w:rPr>
            </w:pPr>
            <w:r>
              <w:rPr/>
            </w:r>
          </w:p>
        </w:tc>
        <w:tc>
          <w:tcPr>
            <w:tcW w:w="4686" w:type="dxa"/>
            <w:gridSpan w:val="5"/>
            <w:tcBorders>
              <w:top w:val="single" w:sz="6" w:space="0" w:color="000000"/>
              <w:left w:val="single" w:sz="6" w:space="0" w:color="000000"/>
              <w:bottom w:val="single" w:sz="6" w:space="0" w:color="000000"/>
              <w:right w:val="single" w:sz="4" w:space="0" w:color="000000"/>
            </w:tcBorders>
          </w:tcPr>
          <w:p>
            <w:pPr>
              <w:pStyle w:val="Style411"/>
              <w:widowControl w:val="false"/>
              <w:spacing w:lineRule="auto" w:line="240"/>
              <w:jc w:val="center"/>
              <w:rPr>
                <w:rStyle w:val="FontStyle123"/>
                <w:sz w:val="28"/>
                <w:szCs w:val="28"/>
              </w:rPr>
            </w:pPr>
            <w:r>
              <w:rPr>
                <w:rStyle w:val="FontStyle123"/>
                <w:sz w:val="28"/>
                <w:szCs w:val="28"/>
              </w:rPr>
              <w:t>Очная форма обучения</w:t>
            </w:r>
          </w:p>
        </w:tc>
        <w:tc>
          <w:tcPr>
            <w:tcW w:w="4690" w:type="dxa"/>
            <w:gridSpan w:val="5"/>
            <w:tcBorders>
              <w:top w:val="single" w:sz="6" w:space="0" w:color="000000"/>
              <w:left w:val="single" w:sz="4" w:space="0" w:color="000000"/>
              <w:bottom w:val="single" w:sz="6" w:space="0" w:color="000000"/>
              <w:right w:val="single" w:sz="6" w:space="0" w:color="000000"/>
            </w:tcBorders>
          </w:tcPr>
          <w:p>
            <w:pPr>
              <w:pStyle w:val="Style411"/>
              <w:widowControl w:val="false"/>
              <w:spacing w:lineRule="auto" w:line="240"/>
              <w:jc w:val="center"/>
              <w:rPr>
                <w:rStyle w:val="FontStyle123"/>
                <w:sz w:val="28"/>
                <w:szCs w:val="28"/>
              </w:rPr>
            </w:pPr>
            <w:r>
              <w:rPr>
                <w:rStyle w:val="FontStyle123"/>
                <w:sz w:val="28"/>
                <w:szCs w:val="28"/>
              </w:rPr>
              <w:t>Заочная форма обучения</w:t>
            </w:r>
          </w:p>
        </w:tc>
      </w:tr>
      <w:tr>
        <w:trPr>
          <w:trHeight w:val="342" w:hRule="atLeast"/>
        </w:trPr>
        <w:tc>
          <w:tcPr>
            <w:tcW w:w="708" w:type="dxa"/>
            <w:vMerge w:val="continue"/>
            <w:tcBorders>
              <w:left w:val="single" w:sz="6" w:space="0" w:color="000000"/>
              <w:bottom w:val="single" w:sz="6" w:space="0" w:color="000000"/>
              <w:right w:val="single" w:sz="6" w:space="0" w:color="000000"/>
            </w:tcBorders>
            <w:vAlign w:val="center"/>
          </w:tcPr>
          <w:p>
            <w:pPr>
              <w:pStyle w:val="Normal"/>
              <w:widowControl w:val="false"/>
              <w:rPr>
                <w:rStyle w:val="FontStyle123"/>
                <w:sz w:val="28"/>
                <w:szCs w:val="28"/>
              </w:rPr>
            </w:pPr>
            <w:r>
              <w:rPr>
                <w:sz w:val="28"/>
                <w:szCs w:val="28"/>
              </w:rPr>
            </w:r>
          </w:p>
        </w:tc>
        <w:tc>
          <w:tcPr>
            <w:tcW w:w="5224" w:type="dxa"/>
            <w:vMerge w:val="continue"/>
            <w:tcBorders>
              <w:left w:val="single" w:sz="6" w:space="0" w:color="000000"/>
              <w:bottom w:val="single" w:sz="6" w:space="0" w:color="000000"/>
              <w:right w:val="single" w:sz="6" w:space="0" w:color="000000"/>
            </w:tcBorders>
            <w:vAlign w:val="center"/>
          </w:tcPr>
          <w:p>
            <w:pPr>
              <w:pStyle w:val="Normal"/>
              <w:widowControl w:val="false"/>
              <w:rPr>
                <w:rStyle w:val="FontStyle123"/>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Style40"/>
              <w:widowControl w:val="false"/>
              <w:spacing w:lineRule="auto" w:line="240"/>
              <w:jc w:val="center"/>
              <w:rPr>
                <w:rStyle w:val="FontStyle125"/>
                <w:sz w:val="24"/>
                <w:szCs w:val="24"/>
              </w:rPr>
            </w:pPr>
            <w:r>
              <w:rPr>
                <w:rStyle w:val="FontStyle125"/>
                <w:sz w:val="24"/>
                <w:szCs w:val="24"/>
              </w:rPr>
              <w:t>Лек</w:t>
            </w:r>
          </w:p>
        </w:tc>
        <w:tc>
          <w:tcPr>
            <w:tcW w:w="937" w:type="dxa"/>
            <w:tcBorders>
              <w:top w:val="single" w:sz="6" w:space="0" w:color="000000"/>
              <w:left w:val="single" w:sz="6" w:space="0" w:color="000000"/>
              <w:bottom w:val="single" w:sz="6" w:space="0" w:color="000000"/>
              <w:right w:val="single" w:sz="6" w:space="0" w:color="000000"/>
            </w:tcBorders>
          </w:tcPr>
          <w:p>
            <w:pPr>
              <w:pStyle w:val="Style411"/>
              <w:widowControl w:val="false"/>
              <w:spacing w:lineRule="auto" w:line="240"/>
              <w:jc w:val="center"/>
              <w:rPr>
                <w:rStyle w:val="FontStyle125"/>
                <w:sz w:val="24"/>
                <w:szCs w:val="24"/>
              </w:rPr>
            </w:pPr>
            <w:r>
              <w:rPr>
                <w:rStyle w:val="FontStyle125"/>
                <w:sz w:val="24"/>
                <w:szCs w:val="24"/>
              </w:rPr>
              <w:t>Пр</w:t>
            </w:r>
          </w:p>
        </w:tc>
        <w:tc>
          <w:tcPr>
            <w:tcW w:w="936" w:type="dxa"/>
            <w:tcBorders>
              <w:top w:val="single" w:sz="6" w:space="0" w:color="000000"/>
              <w:left w:val="single" w:sz="6" w:space="0" w:color="000000"/>
              <w:bottom w:val="single" w:sz="6" w:space="0" w:color="000000"/>
              <w:right w:val="single" w:sz="4" w:space="0" w:color="000000"/>
            </w:tcBorders>
          </w:tcPr>
          <w:p>
            <w:pPr>
              <w:pStyle w:val="Style40"/>
              <w:widowControl w:val="false"/>
              <w:spacing w:lineRule="auto" w:line="240"/>
              <w:jc w:val="center"/>
              <w:rPr>
                <w:rStyle w:val="FontStyle125"/>
                <w:sz w:val="24"/>
                <w:szCs w:val="24"/>
              </w:rPr>
            </w:pPr>
            <w:r>
              <w:rPr>
                <w:rStyle w:val="FontStyle125"/>
                <w:sz w:val="24"/>
                <w:szCs w:val="24"/>
              </w:rPr>
              <w:t>Лаб</w:t>
            </w:r>
          </w:p>
        </w:tc>
        <w:tc>
          <w:tcPr>
            <w:tcW w:w="939" w:type="dxa"/>
            <w:tcBorders>
              <w:top w:val="single" w:sz="6" w:space="0" w:color="000000"/>
              <w:left w:val="single" w:sz="6" w:space="0" w:color="000000"/>
              <w:bottom w:val="single" w:sz="6" w:space="0" w:color="000000"/>
              <w:right w:val="single" w:sz="4" w:space="0" w:color="000000"/>
            </w:tcBorders>
          </w:tcPr>
          <w:p>
            <w:pPr>
              <w:pStyle w:val="Style411"/>
              <w:widowControl w:val="false"/>
              <w:spacing w:lineRule="auto" w:line="240"/>
              <w:jc w:val="center"/>
              <w:rPr>
                <w:rStyle w:val="FontStyle125"/>
                <w:sz w:val="24"/>
                <w:szCs w:val="24"/>
              </w:rPr>
            </w:pPr>
            <w:r>
              <w:rPr>
                <w:rStyle w:val="FontStyle125"/>
                <w:sz w:val="24"/>
                <w:szCs w:val="24"/>
              </w:rPr>
              <w:t>Внеауд</w:t>
            </w:r>
          </w:p>
        </w:tc>
        <w:tc>
          <w:tcPr>
            <w:tcW w:w="937" w:type="dxa"/>
            <w:tcBorders>
              <w:top w:val="single" w:sz="6" w:space="0" w:color="000000"/>
              <w:left w:val="single" w:sz="6" w:space="0" w:color="000000"/>
              <w:bottom w:val="single" w:sz="6" w:space="0" w:color="000000"/>
              <w:right w:val="single" w:sz="4" w:space="0" w:color="000000"/>
            </w:tcBorders>
          </w:tcPr>
          <w:p>
            <w:pPr>
              <w:pStyle w:val="Style411"/>
              <w:widowControl w:val="false"/>
              <w:spacing w:lineRule="auto" w:line="240"/>
              <w:jc w:val="center"/>
              <w:rPr>
                <w:rStyle w:val="FontStyle125"/>
                <w:sz w:val="24"/>
                <w:szCs w:val="24"/>
              </w:rPr>
            </w:pPr>
            <w:r>
              <w:rPr>
                <w:rStyle w:val="FontStyle123"/>
                <w:sz w:val="24"/>
                <w:szCs w:val="24"/>
              </w:rPr>
              <w:t>СРО</w:t>
            </w:r>
          </w:p>
        </w:tc>
        <w:tc>
          <w:tcPr>
            <w:tcW w:w="938" w:type="dxa"/>
            <w:tcBorders>
              <w:top w:val="single" w:sz="6" w:space="0" w:color="000000"/>
              <w:left w:val="single" w:sz="4" w:space="0" w:color="000000"/>
              <w:bottom w:val="single" w:sz="6" w:space="0" w:color="000000"/>
              <w:right w:val="single" w:sz="4" w:space="0" w:color="000000"/>
            </w:tcBorders>
          </w:tcPr>
          <w:p>
            <w:pPr>
              <w:pStyle w:val="Style411"/>
              <w:widowControl w:val="false"/>
              <w:spacing w:lineRule="auto" w:line="240"/>
              <w:jc w:val="center"/>
              <w:rPr>
                <w:rStyle w:val="FontStyle125"/>
                <w:sz w:val="24"/>
                <w:szCs w:val="24"/>
              </w:rPr>
            </w:pPr>
            <w:r>
              <w:rPr>
                <w:rStyle w:val="FontStyle125"/>
                <w:sz w:val="24"/>
                <w:szCs w:val="24"/>
              </w:rPr>
              <w:t>Лек</w:t>
            </w:r>
          </w:p>
        </w:tc>
        <w:tc>
          <w:tcPr>
            <w:tcW w:w="939" w:type="dxa"/>
            <w:tcBorders>
              <w:top w:val="single" w:sz="6" w:space="0" w:color="000000"/>
              <w:left w:val="single" w:sz="6" w:space="0" w:color="000000"/>
              <w:bottom w:val="single" w:sz="6" w:space="0" w:color="000000"/>
              <w:right w:val="single" w:sz="4" w:space="0" w:color="000000"/>
            </w:tcBorders>
          </w:tcPr>
          <w:p>
            <w:pPr>
              <w:pStyle w:val="Style411"/>
              <w:widowControl w:val="false"/>
              <w:spacing w:lineRule="auto" w:line="240"/>
              <w:jc w:val="center"/>
              <w:rPr>
                <w:rStyle w:val="FontStyle125"/>
                <w:sz w:val="24"/>
                <w:szCs w:val="24"/>
              </w:rPr>
            </w:pPr>
            <w:r>
              <w:rPr>
                <w:rStyle w:val="FontStyle125"/>
                <w:sz w:val="24"/>
                <w:szCs w:val="24"/>
              </w:rPr>
              <w:t>Пр</w:t>
            </w:r>
          </w:p>
        </w:tc>
        <w:tc>
          <w:tcPr>
            <w:tcW w:w="938" w:type="dxa"/>
            <w:tcBorders>
              <w:top w:val="single" w:sz="6" w:space="0" w:color="000000"/>
              <w:left w:val="single" w:sz="4" w:space="0" w:color="000000"/>
              <w:bottom w:val="single" w:sz="6" w:space="0" w:color="000000"/>
              <w:right w:val="single" w:sz="6" w:space="0" w:color="000000"/>
            </w:tcBorders>
          </w:tcPr>
          <w:p>
            <w:pPr>
              <w:pStyle w:val="Style40"/>
              <w:widowControl w:val="false"/>
              <w:spacing w:lineRule="auto" w:line="240"/>
              <w:jc w:val="center"/>
              <w:rPr>
                <w:rStyle w:val="FontStyle125"/>
                <w:sz w:val="24"/>
                <w:szCs w:val="24"/>
              </w:rPr>
            </w:pPr>
            <w:r>
              <w:rPr>
                <w:rStyle w:val="FontStyle125"/>
                <w:sz w:val="24"/>
                <w:szCs w:val="24"/>
              </w:rPr>
              <w:t>Лаб</w:t>
            </w:r>
          </w:p>
        </w:tc>
        <w:tc>
          <w:tcPr>
            <w:tcW w:w="937" w:type="dxa"/>
            <w:tcBorders>
              <w:top w:val="single" w:sz="4" w:space="0" w:color="000000"/>
              <w:left w:val="single" w:sz="6" w:space="0" w:color="000000"/>
              <w:bottom w:val="single" w:sz="6" w:space="0" w:color="000000"/>
              <w:right w:val="single" w:sz="4" w:space="0" w:color="000000"/>
            </w:tcBorders>
          </w:tcPr>
          <w:p>
            <w:pPr>
              <w:pStyle w:val="Style411"/>
              <w:widowControl w:val="false"/>
              <w:spacing w:lineRule="auto" w:line="240"/>
              <w:jc w:val="center"/>
              <w:rPr>
                <w:rStyle w:val="FontStyle125"/>
                <w:sz w:val="24"/>
                <w:szCs w:val="24"/>
              </w:rPr>
            </w:pPr>
            <w:r>
              <w:rPr>
                <w:rStyle w:val="FontStyle125"/>
                <w:sz w:val="24"/>
                <w:szCs w:val="24"/>
              </w:rPr>
              <w:t>Внеауд</w:t>
            </w:r>
          </w:p>
        </w:tc>
        <w:tc>
          <w:tcPr>
            <w:tcW w:w="938" w:type="dxa"/>
            <w:tcBorders>
              <w:top w:val="single" w:sz="4" w:space="0" w:color="000000"/>
              <w:left w:val="single" w:sz="4" w:space="0" w:color="000000"/>
              <w:bottom w:val="single" w:sz="6" w:space="0" w:color="000000"/>
              <w:right w:val="single" w:sz="6" w:space="0" w:color="000000"/>
            </w:tcBorders>
          </w:tcPr>
          <w:p>
            <w:pPr>
              <w:pStyle w:val="Style411"/>
              <w:widowControl w:val="false"/>
              <w:spacing w:lineRule="auto" w:line="240"/>
              <w:jc w:val="center"/>
              <w:rPr>
                <w:rStyle w:val="FontStyle125"/>
                <w:sz w:val="24"/>
                <w:szCs w:val="24"/>
              </w:rPr>
            </w:pPr>
            <w:r>
              <w:rPr>
                <w:rStyle w:val="FontStyle123"/>
                <w:sz w:val="24"/>
                <w:szCs w:val="24"/>
              </w:rPr>
              <w:t>СРО</w:t>
            </w:r>
          </w:p>
        </w:tc>
      </w:tr>
      <w:tr>
        <w:trPr/>
        <w:tc>
          <w:tcPr>
            <w:tcW w:w="708" w:type="dxa"/>
            <w:tcBorders>
              <w:top w:val="single" w:sz="6" w:space="0" w:color="000000"/>
              <w:left w:val="single" w:sz="6" w:space="0" w:color="000000"/>
              <w:bottom w:val="single" w:sz="6" w:space="0" w:color="000000"/>
              <w:right w:val="single" w:sz="6" w:space="0" w:color="000000"/>
            </w:tcBorders>
            <w:shd w:color="auto" w:fill="BFBFBF" w:val="clear"/>
          </w:tcPr>
          <w:p>
            <w:pPr>
              <w:pStyle w:val="Style201"/>
              <w:widowControl w:val="false"/>
              <w:spacing w:lineRule="auto" w:line="240"/>
              <w:rPr>
                <w:rStyle w:val="FontStyle142"/>
                <w:sz w:val="28"/>
                <w:szCs w:val="28"/>
              </w:rPr>
            </w:pPr>
            <w:r>
              <w:rPr>
                <w:rStyle w:val="FontStyle142"/>
                <w:sz w:val="28"/>
                <w:szCs w:val="28"/>
              </w:rPr>
              <w:t>1.</w:t>
            </w:r>
          </w:p>
        </w:tc>
        <w:tc>
          <w:tcPr>
            <w:tcW w:w="5224" w:type="dxa"/>
            <w:tcBorders>
              <w:top w:val="single" w:sz="6" w:space="0" w:color="000000"/>
              <w:left w:val="single" w:sz="6" w:space="0" w:color="000000"/>
              <w:bottom w:val="single" w:sz="6" w:space="0" w:color="000000"/>
              <w:right w:val="single" w:sz="6" w:space="0" w:color="000000"/>
            </w:tcBorders>
            <w:shd w:color="auto" w:fill="BFBFBF" w:val="clear"/>
          </w:tcPr>
          <w:p>
            <w:pPr>
              <w:pStyle w:val="Style74"/>
              <w:widowControl w:val="false"/>
              <w:rPr>
                <w:sz w:val="26"/>
                <w:szCs w:val="26"/>
              </w:rPr>
            </w:pPr>
            <w:r>
              <w:rPr>
                <w:rStyle w:val="FontStyle134"/>
                <w:sz w:val="26"/>
                <w:szCs w:val="26"/>
              </w:rPr>
              <w:t>Специальные методы расчета на прочность</w:t>
            </w:r>
          </w:p>
        </w:tc>
        <w:tc>
          <w:tcPr>
            <w:tcW w:w="937" w:type="dxa"/>
            <w:tcBorders>
              <w:top w:val="single" w:sz="6" w:space="0" w:color="000000"/>
              <w:left w:val="single" w:sz="6" w:space="0" w:color="000000"/>
              <w:bottom w:val="single" w:sz="6" w:space="0" w:color="000000"/>
              <w:right w:val="single" w:sz="6" w:space="0" w:color="000000"/>
            </w:tcBorders>
            <w:shd w:color="auto" w:fill="BFBFBF" w:val="clear"/>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shd w:color="auto" w:fill="BFBFBF" w:val="clear"/>
          </w:tcPr>
          <w:p>
            <w:pPr>
              <w:pStyle w:val="Style74"/>
              <w:widowControl w:val="false"/>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shd w:color="auto" w:fill="BFBFBF" w:val="clear"/>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shd w:color="auto" w:fill="BFBFBF" w:val="clear"/>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shd w:color="auto" w:fill="BFBFBF" w:val="clear"/>
          </w:tcPr>
          <w:p>
            <w:pPr>
              <w:pStyle w:val="Style74"/>
              <w:widowControl w:val="false"/>
              <w:rPr>
                <w:sz w:val="28"/>
                <w:szCs w:val="28"/>
              </w:rPr>
            </w:pPr>
            <w:r>
              <w:rPr>
                <w:sz w:val="28"/>
                <w:szCs w:val="28"/>
              </w:rPr>
            </w:r>
          </w:p>
        </w:tc>
        <w:tc>
          <w:tcPr>
            <w:tcW w:w="938" w:type="dxa"/>
            <w:tcBorders>
              <w:top w:val="single" w:sz="6" w:space="0" w:color="000000"/>
              <w:left w:val="single" w:sz="6" w:space="0" w:color="000000"/>
              <w:bottom w:val="single" w:sz="6" w:space="0" w:color="000000"/>
              <w:right w:val="single" w:sz="4" w:space="0" w:color="000000"/>
            </w:tcBorders>
            <w:shd w:color="auto" w:fill="BFBFBF" w:val="clear"/>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shd w:color="auto" w:fill="BFBFBF" w:val="clear"/>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shd w:color="auto" w:fill="BFBFBF" w:val="clear"/>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shd w:color="auto" w:fill="BFBFBF" w:val="clear"/>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shd w:color="auto" w:fill="BFBFBF" w:val="clear"/>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Основные понятия</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6</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3</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1.2.</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Расчет болтовых соединений на нераскрытие стыка</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10</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8</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1.3.</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Критерии прочности</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2</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1.4.</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Расчет бетонных внецентренно сжатых элементов</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2</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1.5.</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Категории напряжений</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2</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1.6.</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Расчет железобетонных элементов на прямой изгиб</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2</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1.7.</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Расчет статической прочности</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2</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1.8.</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Расчет железобетонных элементов на косой изгиб</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6</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8</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1.9.</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Расчет устойчивости</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2</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2</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4</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1.10.</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Расчет циклической прочности</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2</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1.11.</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Расчеты по подбору основных размеров</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6"/>
                <w:szCs w:val="26"/>
              </w:rPr>
            </w:pPr>
            <w:r>
              <w:rPr>
                <w:sz w:val="26"/>
                <w:szCs w:val="26"/>
              </w:rPr>
              <w:t>6</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4</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1.12.</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sz w:val="26"/>
                <w:szCs w:val="26"/>
              </w:rPr>
            </w:pPr>
            <w:r>
              <w:rPr>
                <w:sz w:val="26"/>
                <w:szCs w:val="26"/>
              </w:rPr>
              <w:t>Расчет сейсмостойкости и вибропрочности</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2</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1.13.</w:t>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1575" w:leader="none"/>
              </w:tabs>
              <w:rPr>
                <w:sz w:val="26"/>
                <w:szCs w:val="26"/>
              </w:rPr>
            </w:pPr>
            <w:r>
              <w:rPr>
                <w:sz w:val="26"/>
                <w:szCs w:val="26"/>
              </w:rPr>
              <w:t>Расчет длительной статической прочности</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3</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sz w:val="28"/>
                <w:szCs w:val="28"/>
              </w:rPr>
            </w:r>
          </w:p>
        </w:tc>
        <w:tc>
          <w:tcPr>
            <w:tcW w:w="5224" w:type="dxa"/>
            <w:tcBorders>
              <w:top w:val="single" w:sz="6" w:space="0" w:color="000000"/>
              <w:left w:val="single" w:sz="6" w:space="0" w:color="000000"/>
              <w:bottom w:val="single" w:sz="6" w:space="0" w:color="000000"/>
              <w:right w:val="single" w:sz="6" w:space="0" w:color="000000"/>
            </w:tcBorders>
          </w:tcPr>
          <w:p>
            <w:pPr>
              <w:pStyle w:val="Normal"/>
              <w:widowControl w:val="false"/>
              <w:rPr>
                <w:b/>
                <w:b/>
                <w:sz w:val="26"/>
                <w:szCs w:val="26"/>
              </w:rPr>
            </w:pPr>
            <w:r>
              <w:rPr>
                <w:b/>
                <w:sz w:val="26"/>
                <w:szCs w:val="26"/>
              </w:rPr>
              <w:t>Итого за 5 семестр:</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b/>
                <w:b/>
                <w:sz w:val="28"/>
                <w:szCs w:val="28"/>
              </w:rPr>
            </w:pPr>
            <w:r>
              <w:rPr>
                <w:b/>
                <w:sz w:val="28"/>
                <w:szCs w:val="28"/>
              </w:rPr>
              <w:t>32</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b/>
                <w:b/>
                <w:sz w:val="28"/>
                <w:szCs w:val="28"/>
              </w:rPr>
            </w:pPr>
            <w:r>
              <w:rPr>
                <w:b/>
                <w:sz w:val="28"/>
                <w:szCs w:val="28"/>
              </w:rPr>
              <w:t>32</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b/>
                <w:b/>
                <w:sz w:val="28"/>
                <w:szCs w:val="28"/>
              </w:rPr>
            </w:pPr>
            <w:r>
              <w:rPr>
                <w:b/>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b/>
                <w:b/>
                <w:sz w:val="28"/>
                <w:szCs w:val="28"/>
              </w:rPr>
            </w:pPr>
            <w:r>
              <w:rPr>
                <w:b/>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b/>
                <w:b/>
                <w:sz w:val="28"/>
                <w:szCs w:val="28"/>
              </w:rPr>
            </w:pPr>
            <w:r>
              <w:rPr>
                <w:b/>
                <w:sz w:val="28"/>
                <w:szCs w:val="28"/>
              </w:rPr>
              <w:t>44</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shd w:color="auto" w:fill="A6A6A6" w:val="clear"/>
          </w:tcPr>
          <w:p>
            <w:pPr>
              <w:pStyle w:val="Style201"/>
              <w:widowControl w:val="false"/>
              <w:spacing w:lineRule="auto" w:line="240"/>
              <w:rPr>
                <w:rStyle w:val="FontStyle142"/>
                <w:sz w:val="28"/>
                <w:szCs w:val="28"/>
              </w:rPr>
            </w:pPr>
            <w:r>
              <w:rPr>
                <w:rStyle w:val="FontStyle142"/>
                <w:sz w:val="28"/>
                <w:szCs w:val="28"/>
              </w:rPr>
              <w:t>2.</w:t>
            </w:r>
          </w:p>
        </w:tc>
        <w:tc>
          <w:tcPr>
            <w:tcW w:w="5224" w:type="dxa"/>
            <w:tcBorders>
              <w:top w:val="single" w:sz="6" w:space="0" w:color="000000"/>
              <w:left w:val="single" w:sz="6" w:space="0" w:color="000000"/>
              <w:bottom w:val="single" w:sz="6" w:space="0" w:color="000000"/>
              <w:right w:val="single" w:sz="6" w:space="0" w:color="000000"/>
            </w:tcBorders>
            <w:shd w:color="auto" w:fill="A6A6A6" w:val="clear"/>
          </w:tcPr>
          <w:p>
            <w:pPr>
              <w:pStyle w:val="Normal"/>
              <w:widowControl w:val="false"/>
              <w:rPr>
                <w:bCs/>
                <w:sz w:val="26"/>
                <w:szCs w:val="26"/>
              </w:rPr>
            </w:pPr>
            <w:r>
              <w:rPr>
                <w:rStyle w:val="FontStyle134"/>
                <w:sz w:val="26"/>
                <w:szCs w:val="26"/>
              </w:rPr>
              <w:t>Специальные методы расчета на прочность</w:t>
            </w:r>
          </w:p>
        </w:tc>
        <w:tc>
          <w:tcPr>
            <w:tcW w:w="937" w:type="dxa"/>
            <w:tcBorders>
              <w:top w:val="single" w:sz="6" w:space="0" w:color="000000"/>
              <w:left w:val="single" w:sz="6" w:space="0" w:color="000000"/>
              <w:bottom w:val="single" w:sz="6" w:space="0" w:color="000000"/>
              <w:right w:val="single" w:sz="6" w:space="0" w:color="000000"/>
            </w:tcBorders>
            <w:shd w:color="auto" w:fill="A6A6A6" w:val="clear"/>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shd w:color="auto" w:fill="A6A6A6" w:val="clear"/>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shd w:color="auto" w:fill="A6A6A6" w:val="clear"/>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shd w:color="auto" w:fill="A6A6A6" w:val="clear"/>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shd w:color="auto" w:fill="A6A6A6" w:val="clear"/>
          </w:tcPr>
          <w:p>
            <w:pPr>
              <w:pStyle w:val="Style74"/>
              <w:widowControl w:val="false"/>
              <w:jc w:val="center"/>
              <w:rPr>
                <w:sz w:val="28"/>
                <w:szCs w:val="28"/>
              </w:rPr>
            </w:pPr>
            <w:r>
              <w:rPr>
                <w:sz w:val="28"/>
                <w:szCs w:val="28"/>
              </w:rPr>
            </w:r>
          </w:p>
        </w:tc>
        <w:tc>
          <w:tcPr>
            <w:tcW w:w="938" w:type="dxa"/>
            <w:tcBorders>
              <w:top w:val="single" w:sz="6" w:space="0" w:color="000000"/>
              <w:left w:val="single" w:sz="6" w:space="0" w:color="000000"/>
              <w:bottom w:val="single" w:sz="6" w:space="0" w:color="000000"/>
              <w:right w:val="single" w:sz="4" w:space="0" w:color="000000"/>
            </w:tcBorders>
            <w:shd w:color="auto" w:fill="A6A6A6" w:val="clear"/>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shd w:color="auto" w:fill="A6A6A6" w:val="clear"/>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shd w:color="auto" w:fill="A6A6A6" w:val="clear"/>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shd w:color="auto" w:fill="A6A6A6" w:val="clear"/>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shd w:color="auto" w:fill="A6A6A6" w:val="clear"/>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2.1.</w:t>
            </w:r>
          </w:p>
        </w:tc>
        <w:tc>
          <w:tcPr>
            <w:tcW w:w="5224" w:type="dxa"/>
            <w:tcBorders>
              <w:top w:val="single" w:sz="6" w:space="0" w:color="000000"/>
              <w:left w:val="single" w:sz="6" w:space="0" w:color="000000"/>
              <w:bottom w:val="single" w:sz="6" w:space="0" w:color="000000"/>
              <w:right w:val="single" w:sz="6" w:space="0" w:color="000000"/>
            </w:tcBorders>
          </w:tcPr>
          <w:p>
            <w:pPr>
              <w:pStyle w:val="2"/>
              <w:widowControl w:val="false"/>
              <w:tabs>
                <w:tab w:val="clear" w:pos="720"/>
                <w:tab w:val="left" w:pos="3870" w:leader="none"/>
              </w:tabs>
              <w:spacing w:before="20" w:after="0"/>
              <w:ind w:hanging="0"/>
              <w:jc w:val="left"/>
              <w:rPr>
                <w:sz w:val="26"/>
                <w:szCs w:val="26"/>
              </w:rPr>
            </w:pPr>
            <w:r>
              <w:rPr>
                <w:sz w:val="26"/>
                <w:szCs w:val="26"/>
              </w:rPr>
              <w:t>Учет температурных режимов</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2</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3</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2.2.</w:t>
            </w:r>
          </w:p>
        </w:tc>
        <w:tc>
          <w:tcPr>
            <w:tcW w:w="5224" w:type="dxa"/>
            <w:tcBorders>
              <w:top w:val="single" w:sz="6" w:space="0" w:color="000000"/>
              <w:left w:val="single" w:sz="6" w:space="0" w:color="000000"/>
              <w:bottom w:val="single" w:sz="6" w:space="0" w:color="000000"/>
              <w:right w:val="single" w:sz="6" w:space="0" w:color="000000"/>
            </w:tcBorders>
          </w:tcPr>
          <w:p>
            <w:pPr>
              <w:pStyle w:val="2"/>
              <w:widowControl w:val="false"/>
              <w:tabs>
                <w:tab w:val="clear" w:pos="720"/>
                <w:tab w:val="left" w:pos="3870" w:leader="none"/>
              </w:tabs>
              <w:spacing w:before="20" w:after="0"/>
              <w:ind w:hanging="0"/>
              <w:jc w:val="left"/>
              <w:rPr>
                <w:sz w:val="26"/>
                <w:szCs w:val="26"/>
              </w:rPr>
            </w:pPr>
            <w:r>
              <w:rPr>
                <w:sz w:val="26"/>
                <w:szCs w:val="26"/>
              </w:rPr>
              <w:t>Расчет устойчивости стальных колонн и стоек</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4</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2.3.</w:t>
            </w:r>
          </w:p>
        </w:tc>
        <w:tc>
          <w:tcPr>
            <w:tcW w:w="5224" w:type="dxa"/>
            <w:tcBorders>
              <w:top w:val="single" w:sz="6" w:space="0" w:color="000000"/>
              <w:left w:val="single" w:sz="6" w:space="0" w:color="000000"/>
              <w:bottom w:val="single" w:sz="6" w:space="0" w:color="000000"/>
              <w:right w:val="single" w:sz="6" w:space="0" w:color="000000"/>
            </w:tcBorders>
          </w:tcPr>
          <w:p>
            <w:pPr>
              <w:pStyle w:val="2"/>
              <w:widowControl w:val="false"/>
              <w:tabs>
                <w:tab w:val="clear" w:pos="720"/>
                <w:tab w:val="left" w:pos="3870" w:leader="none"/>
              </w:tabs>
              <w:spacing w:before="20" w:after="0"/>
              <w:ind w:hanging="0"/>
              <w:jc w:val="left"/>
              <w:rPr>
                <w:sz w:val="26"/>
                <w:szCs w:val="26"/>
              </w:rPr>
            </w:pPr>
            <w:r>
              <w:rPr>
                <w:sz w:val="26"/>
                <w:szCs w:val="26"/>
              </w:rPr>
              <w:t>Особенности расчета хрупких материалов</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3</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2.4.</w:t>
            </w:r>
          </w:p>
        </w:tc>
        <w:tc>
          <w:tcPr>
            <w:tcW w:w="5224" w:type="dxa"/>
            <w:tcBorders>
              <w:top w:val="single" w:sz="6" w:space="0" w:color="000000"/>
              <w:left w:val="single" w:sz="6" w:space="0" w:color="000000"/>
              <w:bottom w:val="single" w:sz="6" w:space="0" w:color="000000"/>
              <w:right w:val="single" w:sz="6" w:space="0" w:color="000000"/>
            </w:tcBorders>
          </w:tcPr>
          <w:p>
            <w:pPr>
              <w:pStyle w:val="2"/>
              <w:widowControl w:val="false"/>
              <w:spacing w:before="20" w:after="0"/>
              <w:ind w:hanging="0"/>
              <w:rPr>
                <w:sz w:val="26"/>
                <w:szCs w:val="26"/>
              </w:rPr>
            </w:pPr>
            <w:r>
              <w:rPr>
                <w:sz w:val="26"/>
                <w:szCs w:val="26"/>
              </w:rPr>
              <w:t>Особенности пористых материалов</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3</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2.5.</w:t>
            </w:r>
          </w:p>
        </w:tc>
        <w:tc>
          <w:tcPr>
            <w:tcW w:w="5224" w:type="dxa"/>
            <w:tcBorders>
              <w:top w:val="single" w:sz="6" w:space="0" w:color="000000"/>
              <w:left w:val="single" w:sz="6" w:space="0" w:color="000000"/>
              <w:bottom w:val="single" w:sz="6" w:space="0" w:color="000000"/>
              <w:right w:val="single" w:sz="6" w:space="0" w:color="000000"/>
            </w:tcBorders>
          </w:tcPr>
          <w:p>
            <w:pPr>
              <w:pStyle w:val="2"/>
              <w:widowControl w:val="false"/>
              <w:spacing w:before="20" w:after="0"/>
              <w:ind w:hanging="0"/>
              <w:rPr>
                <w:sz w:val="26"/>
                <w:szCs w:val="26"/>
              </w:rPr>
            </w:pPr>
            <w:r>
              <w:rPr>
                <w:sz w:val="26"/>
                <w:szCs w:val="26"/>
              </w:rPr>
              <w:t>Расчет на циклическую прочность</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6</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2.6.</w:t>
            </w:r>
          </w:p>
        </w:tc>
        <w:tc>
          <w:tcPr>
            <w:tcW w:w="5224" w:type="dxa"/>
            <w:tcBorders>
              <w:top w:val="single" w:sz="6" w:space="0" w:color="000000"/>
              <w:left w:val="single" w:sz="6" w:space="0" w:color="000000"/>
              <w:bottom w:val="single" w:sz="6" w:space="0" w:color="000000"/>
              <w:right w:val="single" w:sz="6" w:space="0" w:color="000000"/>
            </w:tcBorders>
          </w:tcPr>
          <w:p>
            <w:pPr>
              <w:pStyle w:val="2"/>
              <w:widowControl w:val="false"/>
              <w:spacing w:before="20" w:after="0"/>
              <w:ind w:hanging="0"/>
              <w:rPr>
                <w:sz w:val="26"/>
                <w:szCs w:val="26"/>
              </w:rPr>
            </w:pPr>
            <w:r>
              <w:rPr>
                <w:sz w:val="26"/>
                <w:szCs w:val="26"/>
              </w:rPr>
              <w:t>Особенности сыпучих материалов</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3</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2.7.</w:t>
            </w:r>
          </w:p>
        </w:tc>
        <w:tc>
          <w:tcPr>
            <w:tcW w:w="5224" w:type="dxa"/>
            <w:tcBorders>
              <w:top w:val="single" w:sz="6" w:space="0" w:color="000000"/>
              <w:left w:val="single" w:sz="6" w:space="0" w:color="000000"/>
              <w:bottom w:val="single" w:sz="6" w:space="0" w:color="000000"/>
              <w:right w:val="single" w:sz="6" w:space="0" w:color="000000"/>
            </w:tcBorders>
          </w:tcPr>
          <w:p>
            <w:pPr>
              <w:pStyle w:val="2"/>
              <w:widowControl w:val="false"/>
              <w:spacing w:before="20" w:after="0"/>
              <w:ind w:hanging="0"/>
              <w:rPr>
                <w:sz w:val="26"/>
                <w:szCs w:val="26"/>
              </w:rPr>
            </w:pPr>
            <w:r>
              <w:rPr>
                <w:sz w:val="26"/>
                <w:szCs w:val="26"/>
              </w:rPr>
              <w:t>Расчет на динамические нагрузки линейно-спектральным методом. Расчет вибропорочности</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14</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4</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2.8.</w:t>
            </w:r>
          </w:p>
        </w:tc>
        <w:tc>
          <w:tcPr>
            <w:tcW w:w="5224" w:type="dxa"/>
            <w:tcBorders>
              <w:top w:val="single" w:sz="6" w:space="0" w:color="000000"/>
              <w:left w:val="single" w:sz="6" w:space="0" w:color="000000"/>
              <w:bottom w:val="single" w:sz="6" w:space="0" w:color="000000"/>
              <w:right w:val="single" w:sz="6" w:space="0" w:color="000000"/>
            </w:tcBorders>
          </w:tcPr>
          <w:p>
            <w:pPr>
              <w:pStyle w:val="2"/>
              <w:widowControl w:val="false"/>
              <w:spacing w:before="20" w:after="0"/>
              <w:ind w:hanging="0"/>
              <w:rPr>
                <w:sz w:val="26"/>
                <w:szCs w:val="26"/>
              </w:rPr>
            </w:pPr>
            <w:r>
              <w:rPr>
                <w:sz w:val="26"/>
                <w:szCs w:val="26"/>
              </w:rPr>
              <w:t>Импульсные и ударные воздействия</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6</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3</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2.9.</w:t>
            </w:r>
          </w:p>
        </w:tc>
        <w:tc>
          <w:tcPr>
            <w:tcW w:w="5224" w:type="dxa"/>
            <w:tcBorders>
              <w:top w:val="single" w:sz="6" w:space="0" w:color="000000"/>
              <w:left w:val="single" w:sz="6" w:space="0" w:color="000000"/>
              <w:bottom w:val="single" w:sz="6" w:space="0" w:color="000000"/>
              <w:right w:val="single" w:sz="6" w:space="0" w:color="000000"/>
            </w:tcBorders>
          </w:tcPr>
          <w:p>
            <w:pPr>
              <w:pStyle w:val="2"/>
              <w:widowControl w:val="false"/>
              <w:spacing w:before="20" w:after="0"/>
              <w:ind w:hanging="0"/>
              <w:rPr>
                <w:sz w:val="26"/>
                <w:szCs w:val="26"/>
              </w:rPr>
            </w:pPr>
            <w:r>
              <w:rPr>
                <w:sz w:val="26"/>
                <w:szCs w:val="26"/>
              </w:rPr>
              <w:t>Расчет методом конечных элементов задач теории упругости для стержневых элементов</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10</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5</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2.10.</w:t>
            </w:r>
          </w:p>
        </w:tc>
        <w:tc>
          <w:tcPr>
            <w:tcW w:w="5224" w:type="dxa"/>
            <w:tcBorders>
              <w:top w:val="single" w:sz="6" w:space="0" w:color="000000"/>
              <w:left w:val="single" w:sz="6" w:space="0" w:color="000000"/>
              <w:bottom w:val="single" w:sz="6" w:space="0" w:color="000000"/>
              <w:right w:val="single" w:sz="6" w:space="0" w:color="000000"/>
            </w:tcBorders>
          </w:tcPr>
          <w:p>
            <w:pPr>
              <w:pStyle w:val="Style74"/>
              <w:widowControl w:val="false"/>
              <w:rPr>
                <w:sz w:val="26"/>
                <w:szCs w:val="26"/>
              </w:rPr>
            </w:pPr>
            <w:r>
              <w:rPr>
                <w:sz w:val="26"/>
                <w:szCs w:val="26"/>
              </w:rPr>
              <w:t>Работа материалов при высоких интенсивностях нагрузки</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3</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2.11.</w:t>
            </w:r>
          </w:p>
        </w:tc>
        <w:tc>
          <w:tcPr>
            <w:tcW w:w="5224" w:type="dxa"/>
            <w:tcBorders>
              <w:top w:val="single" w:sz="6" w:space="0" w:color="000000"/>
              <w:left w:val="single" w:sz="6" w:space="0" w:color="000000"/>
              <w:bottom w:val="single" w:sz="6" w:space="0" w:color="000000"/>
              <w:right w:val="single" w:sz="6" w:space="0" w:color="000000"/>
            </w:tcBorders>
          </w:tcPr>
          <w:p>
            <w:pPr>
              <w:pStyle w:val="Style74"/>
              <w:widowControl w:val="false"/>
              <w:rPr>
                <w:b/>
                <w:b/>
                <w:sz w:val="26"/>
                <w:szCs w:val="26"/>
              </w:rPr>
            </w:pPr>
            <w:r>
              <w:rPr>
                <w:sz w:val="26"/>
                <w:szCs w:val="26"/>
              </w:rPr>
              <w:t>Методы</w:t>
            </w:r>
            <w:r>
              <w:rPr>
                <w:b/>
                <w:sz w:val="26"/>
                <w:szCs w:val="26"/>
              </w:rPr>
              <w:t xml:space="preserve"> </w:t>
            </w:r>
            <w:r>
              <w:rPr>
                <w:sz w:val="26"/>
                <w:szCs w:val="26"/>
              </w:rPr>
              <w:t>расчета типовых узлов</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6</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4</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2.12.</w:t>
            </w:r>
          </w:p>
        </w:tc>
        <w:tc>
          <w:tcPr>
            <w:tcW w:w="5224" w:type="dxa"/>
            <w:tcBorders>
              <w:top w:val="single" w:sz="6" w:space="0" w:color="000000"/>
              <w:left w:val="single" w:sz="6" w:space="0" w:color="000000"/>
              <w:bottom w:val="single" w:sz="6" w:space="0" w:color="000000"/>
              <w:right w:val="single" w:sz="6" w:space="0" w:color="000000"/>
            </w:tcBorders>
          </w:tcPr>
          <w:p>
            <w:pPr>
              <w:pStyle w:val="Style74"/>
              <w:widowControl w:val="false"/>
              <w:rPr>
                <w:sz w:val="26"/>
                <w:szCs w:val="26"/>
              </w:rPr>
            </w:pPr>
            <w:r>
              <w:rPr>
                <w:sz w:val="26"/>
                <w:szCs w:val="26"/>
              </w:rPr>
              <w:t>Учет радиационного распухания материалов</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t>2</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sz w:val="28"/>
                <w:szCs w:val="28"/>
              </w:rPr>
            </w:pPr>
            <w:r>
              <w:rPr>
                <w:sz w:val="28"/>
                <w:szCs w:val="28"/>
              </w:rPr>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t>3</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sz w:val="28"/>
                <w:szCs w:val="28"/>
              </w:rPr>
            </w:r>
          </w:p>
        </w:tc>
        <w:tc>
          <w:tcPr>
            <w:tcW w:w="5224" w:type="dxa"/>
            <w:tcBorders>
              <w:top w:val="single" w:sz="6" w:space="0" w:color="000000"/>
              <w:left w:val="single" w:sz="6" w:space="0" w:color="000000"/>
              <w:bottom w:val="single" w:sz="6" w:space="0" w:color="000000"/>
              <w:right w:val="single" w:sz="6" w:space="0" w:color="000000"/>
            </w:tcBorders>
          </w:tcPr>
          <w:p>
            <w:pPr>
              <w:pStyle w:val="Style74"/>
              <w:widowControl w:val="false"/>
              <w:rPr>
                <w:b/>
                <w:b/>
                <w:sz w:val="28"/>
                <w:szCs w:val="28"/>
              </w:rPr>
            </w:pPr>
            <w:r>
              <w:rPr>
                <w:b/>
                <w:sz w:val="28"/>
                <w:szCs w:val="28"/>
              </w:rPr>
              <w:t>Итого за 6 семестр:</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b/>
                <w:b/>
                <w:sz w:val="28"/>
                <w:szCs w:val="28"/>
              </w:rPr>
            </w:pPr>
            <w:r>
              <w:rPr>
                <w:b/>
                <w:sz w:val="28"/>
                <w:szCs w:val="28"/>
              </w:rPr>
              <w:t>32</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b/>
                <w:b/>
                <w:sz w:val="28"/>
                <w:szCs w:val="28"/>
              </w:rPr>
            </w:pPr>
            <w:r>
              <w:rPr>
                <w:b/>
                <w:sz w:val="28"/>
                <w:szCs w:val="28"/>
              </w:rPr>
              <w:t>32</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b/>
                <w:b/>
                <w:sz w:val="28"/>
                <w:szCs w:val="28"/>
              </w:rPr>
            </w:pPr>
            <w:r>
              <w:rPr>
                <w:b/>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b/>
                <w:b/>
                <w:sz w:val="28"/>
                <w:szCs w:val="28"/>
              </w:rPr>
            </w:pPr>
            <w:r>
              <w:rPr>
                <w:b/>
                <w:sz w:val="28"/>
                <w:szCs w:val="28"/>
              </w:rPr>
              <w:t>44</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sz w:val="28"/>
                <w:szCs w:val="28"/>
              </w:rPr>
            </w:pPr>
            <w:r>
              <w:rPr>
                <w:sz w:val="28"/>
                <w:szCs w:val="28"/>
              </w:rPr>
            </w:r>
          </w:p>
        </w:tc>
      </w:tr>
      <w:tr>
        <w:trPr/>
        <w:tc>
          <w:tcPr>
            <w:tcW w:w="708"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b/>
                <w:b/>
                <w:sz w:val="28"/>
                <w:szCs w:val="28"/>
              </w:rPr>
            </w:pPr>
            <w:r>
              <w:rPr>
                <w:b/>
                <w:sz w:val="28"/>
                <w:szCs w:val="28"/>
              </w:rPr>
            </w:r>
          </w:p>
        </w:tc>
        <w:tc>
          <w:tcPr>
            <w:tcW w:w="5224" w:type="dxa"/>
            <w:tcBorders>
              <w:top w:val="single" w:sz="6" w:space="0" w:color="000000"/>
              <w:left w:val="single" w:sz="6" w:space="0" w:color="000000"/>
              <w:bottom w:val="single" w:sz="6" w:space="0" w:color="000000"/>
              <w:right w:val="single" w:sz="6" w:space="0" w:color="000000"/>
            </w:tcBorders>
          </w:tcPr>
          <w:p>
            <w:pPr>
              <w:pStyle w:val="Style74"/>
              <w:widowControl w:val="false"/>
              <w:rPr>
                <w:b/>
                <w:b/>
                <w:sz w:val="28"/>
                <w:szCs w:val="28"/>
              </w:rPr>
            </w:pPr>
            <w:r>
              <w:rPr>
                <w:b/>
                <w:sz w:val="28"/>
                <w:szCs w:val="28"/>
              </w:rPr>
              <w:t>Всего:</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b/>
                <w:b/>
                <w:sz w:val="28"/>
                <w:szCs w:val="28"/>
              </w:rPr>
            </w:pPr>
            <w:r>
              <w:rPr>
                <w:b/>
                <w:sz w:val="28"/>
                <w:szCs w:val="28"/>
              </w:rPr>
              <w:t>64</w:t>
            </w:r>
          </w:p>
        </w:tc>
        <w:tc>
          <w:tcPr>
            <w:tcW w:w="937" w:type="dxa"/>
            <w:tcBorders>
              <w:top w:val="single" w:sz="6" w:space="0" w:color="000000"/>
              <w:left w:val="single" w:sz="6" w:space="0" w:color="000000"/>
              <w:bottom w:val="single" w:sz="6" w:space="0" w:color="000000"/>
              <w:right w:val="single" w:sz="6" w:space="0" w:color="000000"/>
            </w:tcBorders>
          </w:tcPr>
          <w:p>
            <w:pPr>
              <w:pStyle w:val="Style74"/>
              <w:widowControl w:val="false"/>
              <w:jc w:val="center"/>
              <w:rPr>
                <w:b/>
                <w:b/>
                <w:sz w:val="28"/>
                <w:szCs w:val="28"/>
              </w:rPr>
            </w:pPr>
            <w:r>
              <w:rPr>
                <w:b/>
                <w:sz w:val="28"/>
                <w:szCs w:val="28"/>
              </w:rPr>
              <w:t>64</w:t>
            </w:r>
          </w:p>
        </w:tc>
        <w:tc>
          <w:tcPr>
            <w:tcW w:w="936"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b/>
                <w:b/>
                <w:sz w:val="28"/>
                <w:szCs w:val="28"/>
              </w:rPr>
            </w:pPr>
            <w:r>
              <w:rPr>
                <w:b/>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jc w:val="center"/>
              <w:rPr>
                <w:b/>
                <w:b/>
                <w:sz w:val="28"/>
                <w:szCs w:val="28"/>
              </w:rPr>
            </w:pPr>
            <w:r>
              <w:rPr>
                <w:b/>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tabs>
                <w:tab w:val="clear" w:pos="720"/>
                <w:tab w:val="left" w:pos="184" w:leader="none"/>
                <w:tab w:val="center" w:pos="429" w:leader="none"/>
              </w:tabs>
              <w:jc w:val="center"/>
              <w:rPr>
                <w:b/>
                <w:b/>
                <w:sz w:val="28"/>
                <w:szCs w:val="28"/>
              </w:rPr>
            </w:pPr>
            <w:r>
              <w:rPr>
                <w:b/>
                <w:sz w:val="28"/>
                <w:szCs w:val="28"/>
              </w:rPr>
              <w:t>124</w:t>
            </w:r>
          </w:p>
        </w:tc>
        <w:tc>
          <w:tcPr>
            <w:tcW w:w="938" w:type="dxa"/>
            <w:tcBorders>
              <w:top w:val="single" w:sz="6" w:space="0" w:color="000000"/>
              <w:left w:val="single" w:sz="6" w:space="0" w:color="000000"/>
              <w:bottom w:val="single" w:sz="6" w:space="0" w:color="000000"/>
              <w:right w:val="single" w:sz="4" w:space="0" w:color="000000"/>
            </w:tcBorders>
          </w:tcPr>
          <w:p>
            <w:pPr>
              <w:pStyle w:val="Style74"/>
              <w:widowControl w:val="false"/>
              <w:rPr>
                <w:b/>
                <w:b/>
                <w:sz w:val="28"/>
                <w:szCs w:val="28"/>
              </w:rPr>
            </w:pPr>
            <w:r>
              <w:rPr>
                <w:b/>
                <w:sz w:val="28"/>
                <w:szCs w:val="28"/>
              </w:rPr>
            </w:r>
          </w:p>
        </w:tc>
        <w:tc>
          <w:tcPr>
            <w:tcW w:w="939" w:type="dxa"/>
            <w:tcBorders>
              <w:top w:val="single" w:sz="6" w:space="0" w:color="000000"/>
              <w:left w:val="single" w:sz="6" w:space="0" w:color="000000"/>
              <w:bottom w:val="single" w:sz="6" w:space="0" w:color="000000"/>
              <w:right w:val="single" w:sz="4" w:space="0" w:color="000000"/>
            </w:tcBorders>
          </w:tcPr>
          <w:p>
            <w:pPr>
              <w:pStyle w:val="Style74"/>
              <w:widowControl w:val="false"/>
              <w:rPr>
                <w:b/>
                <w:b/>
                <w:sz w:val="28"/>
                <w:szCs w:val="28"/>
              </w:rPr>
            </w:pPr>
            <w:r>
              <w:rPr>
                <w:b/>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b/>
                <w:b/>
                <w:sz w:val="28"/>
                <w:szCs w:val="28"/>
              </w:rPr>
            </w:pPr>
            <w:r>
              <w:rPr>
                <w:b/>
                <w:sz w:val="28"/>
                <w:szCs w:val="28"/>
              </w:rPr>
            </w:r>
          </w:p>
        </w:tc>
        <w:tc>
          <w:tcPr>
            <w:tcW w:w="937" w:type="dxa"/>
            <w:tcBorders>
              <w:top w:val="single" w:sz="6" w:space="0" w:color="000000"/>
              <w:left w:val="single" w:sz="6" w:space="0" w:color="000000"/>
              <w:bottom w:val="single" w:sz="6" w:space="0" w:color="000000"/>
              <w:right w:val="single" w:sz="4" w:space="0" w:color="000000"/>
            </w:tcBorders>
          </w:tcPr>
          <w:p>
            <w:pPr>
              <w:pStyle w:val="Style74"/>
              <w:widowControl w:val="false"/>
              <w:rPr>
                <w:b/>
                <w:b/>
                <w:sz w:val="28"/>
                <w:szCs w:val="28"/>
              </w:rPr>
            </w:pPr>
            <w:r>
              <w:rPr>
                <w:b/>
                <w:sz w:val="28"/>
                <w:szCs w:val="28"/>
              </w:rPr>
            </w:r>
          </w:p>
        </w:tc>
        <w:tc>
          <w:tcPr>
            <w:tcW w:w="938" w:type="dxa"/>
            <w:tcBorders>
              <w:top w:val="single" w:sz="6" w:space="0" w:color="000000"/>
              <w:left w:val="single" w:sz="4" w:space="0" w:color="000000"/>
              <w:bottom w:val="single" w:sz="6" w:space="0" w:color="000000"/>
              <w:right w:val="single" w:sz="6" w:space="0" w:color="000000"/>
            </w:tcBorders>
          </w:tcPr>
          <w:p>
            <w:pPr>
              <w:pStyle w:val="Style74"/>
              <w:widowControl w:val="false"/>
              <w:rPr>
                <w:b/>
                <w:b/>
                <w:sz w:val="28"/>
                <w:szCs w:val="28"/>
              </w:rPr>
            </w:pPr>
            <w:r>
              <w:rPr>
                <w:b/>
                <w:sz w:val="28"/>
                <w:szCs w:val="28"/>
              </w:rPr>
            </w:r>
          </w:p>
        </w:tc>
      </w:tr>
    </w:tbl>
    <w:p>
      <w:pPr>
        <w:pStyle w:val="Style51"/>
        <w:widowControl/>
        <w:jc w:val="both"/>
        <w:rPr>
          <w:sz w:val="28"/>
          <w:szCs w:val="28"/>
          <w:lang w:val="en-US"/>
        </w:rPr>
      </w:pPr>
      <w:r>
        <w:rPr>
          <w:sz w:val="28"/>
          <w:szCs w:val="28"/>
          <w:lang w:val="en-US"/>
        </w:rPr>
      </w:r>
    </w:p>
    <w:p>
      <w:pPr>
        <w:sectPr>
          <w:footerReference w:type="default" r:id="rId3"/>
          <w:type w:val="nextPage"/>
          <w:pgSz w:orient="landscape" w:w="16838" w:h="11906"/>
          <w:pgMar w:left="851" w:right="851" w:header="0" w:top="1418" w:footer="720" w:bottom="777" w:gutter="0"/>
          <w:pgNumType w:fmt="decimal"/>
          <w:formProt w:val="false"/>
          <w:textDirection w:val="lrTb"/>
          <w:docGrid w:type="default" w:linePitch="326" w:charSpace="0"/>
        </w:sectPr>
        <w:pStyle w:val="Style51"/>
        <w:widowControl/>
        <w:jc w:val="both"/>
        <w:rPr>
          <w:sz w:val="28"/>
          <w:szCs w:val="28"/>
        </w:rPr>
      </w:pPr>
      <w:r>
        <w:rPr>
          <w:i/>
          <w:sz w:val="28"/>
          <w:szCs w:val="28"/>
        </w:rPr>
        <w:t>Прим.: Лек – лекции, Пр – практическиезанятия / семинары,  Лаб – лабораторные занятия, Внеауд – внеаудиторная работа, СРО – самостоятельная работа обучающихся</w:t>
      </w:r>
    </w:p>
    <w:p>
      <w:pPr>
        <w:pStyle w:val="Style60"/>
        <w:widowControl/>
        <w:spacing w:lineRule="auto" w:line="240"/>
        <w:ind w:hanging="0"/>
        <w:rPr>
          <w:rStyle w:val="FontStyle141"/>
          <w:sz w:val="28"/>
          <w:szCs w:val="28"/>
        </w:rPr>
      </w:pPr>
      <w:bookmarkStart w:id="2" w:name="bookmark6"/>
      <w:r>
        <w:rPr>
          <w:rStyle w:val="FontStyle141"/>
          <w:sz w:val="28"/>
          <w:szCs w:val="28"/>
        </w:rPr>
        <w:t>4</w:t>
      </w:r>
      <w:bookmarkEnd w:id="2"/>
      <w:r>
        <w:rPr>
          <w:rStyle w:val="FontStyle141"/>
          <w:sz w:val="28"/>
          <w:szCs w:val="28"/>
        </w:rPr>
        <w:t>.2. Содержание дисциплины, структурированное по разделам (темам)</w:t>
      </w:r>
    </w:p>
    <w:p>
      <w:pPr>
        <w:pStyle w:val="Style63"/>
        <w:widowControl/>
        <w:jc w:val="both"/>
        <w:rPr>
          <w:rStyle w:val="FontStyle130"/>
          <w:i w:val="false"/>
          <w:i w:val="false"/>
          <w:sz w:val="28"/>
          <w:szCs w:val="28"/>
        </w:rPr>
      </w:pPr>
      <w:r>
        <w:rPr>
          <w:i w:val="false"/>
          <w:sz w:val="28"/>
          <w:szCs w:val="28"/>
        </w:rPr>
      </w:r>
    </w:p>
    <w:p>
      <w:pPr>
        <w:pStyle w:val="Style97"/>
        <w:widowControl/>
        <w:spacing w:lineRule="auto" w:line="240"/>
        <w:jc w:val="both"/>
        <w:rPr>
          <w:rStyle w:val="FontStyle130"/>
          <w:sz w:val="28"/>
          <w:szCs w:val="28"/>
        </w:rPr>
      </w:pPr>
      <w:r>
        <w:rPr>
          <w:rStyle w:val="FontStyle130"/>
          <w:sz w:val="28"/>
          <w:szCs w:val="28"/>
        </w:rPr>
        <w:t>Лекционный курс</w:t>
      </w:r>
    </w:p>
    <w:tbl>
      <w:tblPr>
        <w:tblW w:w="9781"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685"/>
        <w:gridCol w:w="2716"/>
        <w:gridCol w:w="6380"/>
      </w:tblGrid>
      <w:tr>
        <w:trPr/>
        <w:tc>
          <w:tcPr>
            <w:tcW w:w="685" w:type="dxa"/>
            <w:tcBorders>
              <w:top w:val="single" w:sz="6" w:space="0" w:color="000000"/>
              <w:left w:val="single" w:sz="6" w:space="0" w:color="000000"/>
              <w:bottom w:val="single" w:sz="6" w:space="0" w:color="000000"/>
              <w:right w:val="single" w:sz="6" w:space="0" w:color="000000"/>
            </w:tcBorders>
            <w:vAlign w:val="center"/>
          </w:tcPr>
          <w:p>
            <w:pPr>
              <w:pStyle w:val="Style88"/>
              <w:widowControl w:val="false"/>
              <w:spacing w:lineRule="auto" w:line="240"/>
              <w:jc w:val="left"/>
              <w:rPr>
                <w:rStyle w:val="FontStyle134"/>
              </w:rPr>
            </w:pPr>
            <w:r>
              <w:rPr>
                <w:rStyle w:val="FontStyle134"/>
              </w:rPr>
              <w:t>№</w:t>
            </w:r>
          </w:p>
        </w:tc>
        <w:tc>
          <w:tcPr>
            <w:tcW w:w="2716" w:type="dxa"/>
            <w:tcBorders>
              <w:top w:val="single" w:sz="6" w:space="0" w:color="000000"/>
              <w:left w:val="single" w:sz="6" w:space="0" w:color="000000"/>
              <w:bottom w:val="single" w:sz="6" w:space="0" w:color="000000"/>
              <w:right w:val="single" w:sz="6" w:space="0" w:color="000000"/>
            </w:tcBorders>
            <w:vAlign w:val="center"/>
          </w:tcPr>
          <w:p>
            <w:pPr>
              <w:pStyle w:val="Style88"/>
              <w:widowControl w:val="false"/>
              <w:spacing w:lineRule="auto" w:line="240"/>
              <w:jc w:val="center"/>
              <w:rPr>
                <w:rStyle w:val="FontStyle134"/>
              </w:rPr>
            </w:pPr>
            <w:r>
              <w:rPr>
                <w:rStyle w:val="FontStyle134"/>
              </w:rPr>
              <w:t>Наименование раздела /темы дисциплины</w:t>
            </w:r>
          </w:p>
        </w:tc>
        <w:tc>
          <w:tcPr>
            <w:tcW w:w="6380"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auto" w:line="240"/>
              <w:ind w:left="101" w:hanging="509"/>
              <w:jc w:val="center"/>
              <w:rPr>
                <w:rStyle w:val="FontStyle134"/>
              </w:rPr>
            </w:pPr>
            <w:r>
              <w:rPr>
                <w:rStyle w:val="FontStyle134"/>
              </w:rPr>
              <w:t>Содержание</w:t>
            </w:r>
          </w:p>
          <w:p>
            <w:pPr>
              <w:pStyle w:val="Style88"/>
              <w:widowControl w:val="false"/>
              <w:spacing w:lineRule="auto" w:line="240"/>
              <w:ind w:left="101" w:hanging="509"/>
              <w:jc w:val="center"/>
              <w:rPr>
                <w:rStyle w:val="FontStyle134"/>
              </w:rPr>
            </w:pPr>
            <w:r>
              <w:rPr/>
            </w:r>
          </w:p>
          <w:p>
            <w:pPr>
              <w:pStyle w:val="Style88"/>
              <w:widowControl w:val="false"/>
              <w:spacing w:lineRule="auto" w:line="240"/>
              <w:ind w:left="101" w:hanging="509"/>
              <w:jc w:val="center"/>
              <w:rPr>
                <w:rStyle w:val="FontStyle134"/>
              </w:rPr>
            </w:pPr>
            <w:r>
              <w:rPr/>
            </w:r>
          </w:p>
        </w:tc>
      </w:tr>
      <w:tr>
        <w:trPr/>
        <w:tc>
          <w:tcPr>
            <w:tcW w:w="685" w:type="dxa"/>
            <w:tcBorders>
              <w:top w:val="single" w:sz="6" w:space="0" w:color="000000"/>
              <w:left w:val="single" w:sz="6" w:space="0" w:color="000000"/>
              <w:bottom w:val="single" w:sz="6" w:space="0" w:color="000000"/>
              <w:right w:val="single" w:sz="6" w:space="0" w:color="000000"/>
            </w:tcBorders>
            <w:shd w:color="auto" w:fill="BFBFBF" w:val="clear"/>
          </w:tcPr>
          <w:p>
            <w:pPr>
              <w:pStyle w:val="Style201"/>
              <w:widowControl w:val="false"/>
              <w:spacing w:lineRule="auto" w:line="240"/>
              <w:rPr>
                <w:rStyle w:val="FontStyle142"/>
                <w:sz w:val="24"/>
                <w:szCs w:val="24"/>
              </w:rPr>
            </w:pPr>
            <w:r>
              <w:rPr>
                <w:rStyle w:val="FontStyle142"/>
                <w:sz w:val="24"/>
                <w:szCs w:val="24"/>
              </w:rPr>
              <w:t>1.</w:t>
            </w:r>
          </w:p>
        </w:tc>
        <w:tc>
          <w:tcPr>
            <w:tcW w:w="9096" w:type="dxa"/>
            <w:gridSpan w:val="2"/>
            <w:tcBorders>
              <w:top w:val="single" w:sz="6" w:space="0" w:color="000000"/>
              <w:left w:val="single" w:sz="6" w:space="0" w:color="000000"/>
              <w:bottom w:val="single" w:sz="6" w:space="0" w:color="000000"/>
              <w:right w:val="single" w:sz="6" w:space="0" w:color="000000"/>
            </w:tcBorders>
            <w:shd w:color="auto" w:fill="BFBFBF" w:val="clear"/>
          </w:tcPr>
          <w:p>
            <w:pPr>
              <w:pStyle w:val="Style74"/>
              <w:widowControl w:val="false"/>
              <w:rPr>
                <w:rStyle w:val="FontStyle141"/>
                <w:sz w:val="28"/>
                <w:szCs w:val="28"/>
              </w:rPr>
            </w:pPr>
            <w:r>
              <w:rPr>
                <w:rStyle w:val="FontStyle134"/>
                <w:sz w:val="26"/>
                <w:szCs w:val="26"/>
              </w:rPr>
              <w:t>Специальные методы расчета на прочность</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rStyle w:val="FontStyle141"/>
                <w:sz w:val="28"/>
                <w:szCs w:val="28"/>
              </w:rPr>
            </w:pPr>
            <w:r>
              <w:rPr>
                <w:sz w:val="26"/>
                <w:szCs w:val="26"/>
              </w:rPr>
              <w:t>Основные понятия</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sz w:val="24"/>
                <w:szCs w:val="24"/>
              </w:rPr>
            </w:pPr>
            <w:r>
              <w:rPr>
                <w:rStyle w:val="FontStyle134"/>
                <w:b w:val="false"/>
                <w:sz w:val="24"/>
                <w:szCs w:val="24"/>
              </w:rPr>
              <w:t>Диаграмма напряжений для различных материалов. Коэффициент Пуассона. Модуль сдвига. Тензор напряжений. Пластические деформации. Кривая текучести. Ползучесть. Хрупкое разрушение. Усталость материала.</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1.2.</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rStyle w:val="FontStyle141"/>
                <w:sz w:val="28"/>
                <w:szCs w:val="28"/>
              </w:rPr>
            </w:pPr>
            <w:r>
              <w:rPr>
                <w:sz w:val="26"/>
                <w:szCs w:val="26"/>
              </w:rPr>
              <w:t>Критерии прочности</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Рассмотрение основных критериев прочности: напряжения, деформации, накопленные повреждения, длительности режимов, количество циклов нагружения и концентраций напряжений.</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1.3</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rStyle w:val="FontStyle141"/>
                <w:sz w:val="28"/>
                <w:szCs w:val="28"/>
              </w:rPr>
            </w:pPr>
            <w:r>
              <w:rPr>
                <w:sz w:val="26"/>
                <w:szCs w:val="26"/>
              </w:rPr>
              <w:t>Категории напряжений</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Ознакомление с категориями напряжений: общие и местные мембранные, общие и местные изгибные, условно упругие, амплитуда напряжений.</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1.4.</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rStyle w:val="FontStyle141"/>
                <w:sz w:val="28"/>
                <w:szCs w:val="28"/>
              </w:rPr>
            </w:pPr>
            <w:r>
              <w:rPr>
                <w:sz w:val="26"/>
                <w:szCs w:val="26"/>
              </w:rPr>
              <w:t>Расчет статической прочности</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tabs>
                <w:tab w:val="left" w:pos="720" w:leader="none"/>
              </w:tabs>
              <w:jc w:val="both"/>
              <w:rPr>
                <w:rStyle w:val="FontStyle134"/>
                <w:b w:val="false"/>
                <w:b w:val="false"/>
                <w:bCs w:val="false"/>
                <w:sz w:val="24"/>
                <w:szCs w:val="24"/>
              </w:rPr>
            </w:pPr>
            <w:r>
              <w:rPr>
                <w:rStyle w:val="FontStyle134"/>
                <w:b w:val="false"/>
                <w:bCs w:val="false"/>
                <w:sz w:val="24"/>
                <w:szCs w:val="24"/>
              </w:rPr>
              <w:t>Ознакомление с расчетом основных конструктивных элементов, сварных швов и разъемных соединений.</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1.5.</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rStyle w:val="FontStyle141"/>
                <w:sz w:val="28"/>
                <w:szCs w:val="28"/>
              </w:rPr>
            </w:pPr>
            <w:r>
              <w:rPr>
                <w:sz w:val="26"/>
                <w:szCs w:val="26"/>
              </w:rPr>
              <w:t>Расчет устойчивости</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Рассмотрение устойчивости к потере формы оболочек за счет внешнего избыточного давления, центрально сжатых элементов и профилей.</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1.6.</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rStyle w:val="FontStyle141"/>
                <w:sz w:val="28"/>
                <w:szCs w:val="28"/>
              </w:rPr>
            </w:pPr>
            <w:r>
              <w:rPr>
                <w:sz w:val="26"/>
                <w:szCs w:val="26"/>
              </w:rPr>
              <w:t>Расчет циклической прочности</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Ознакомление с понятием усталости и характеристиками циклов. Изучение параметров, влияющих на долговечность.</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1.7.</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rStyle w:val="FontStyle141"/>
                <w:sz w:val="28"/>
                <w:szCs w:val="28"/>
              </w:rPr>
            </w:pPr>
            <w:r>
              <w:rPr>
                <w:sz w:val="26"/>
                <w:szCs w:val="26"/>
              </w:rPr>
              <w:t>Расчет сейсмостойкости и вибропрочности</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Ознакомление с двумя методиками расчета на сейсмостойкость: прямой динамический анализ, линейно-спектральный подход. Рассмотрение исходных данных, допущений и критериев прочности.</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1.8.</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sz w:val="26"/>
                <w:szCs w:val="26"/>
              </w:rPr>
            </w:pPr>
            <w:r>
              <w:rPr>
                <w:sz w:val="26"/>
                <w:szCs w:val="26"/>
              </w:rPr>
              <w:t>Расчет длительной статической прочности</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Раскрытие сути расчета. Рассматриваются фазы ползучести, радиационная ползучесть, методики к учету ползучести и критерии прочности</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1.9.</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sz w:val="26"/>
                <w:szCs w:val="26"/>
              </w:rPr>
            </w:pPr>
            <w:r>
              <w:rPr>
                <w:sz w:val="26"/>
                <w:szCs w:val="26"/>
              </w:rPr>
              <w:t>Учет температурных режимов</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Рассматривается физика влияния температуры на прочность. Температурные напряжения, термоциклирование. Способы снижения температурных напряжений</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1.10.</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sz w:val="26"/>
                <w:szCs w:val="26"/>
              </w:rPr>
            </w:pPr>
            <w:r>
              <w:rPr>
                <w:sz w:val="26"/>
                <w:szCs w:val="26"/>
              </w:rPr>
              <w:t>Особенности расчета хрупких материалов</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Рассматривается особенности деформации хрупких материалов. Развитие повреждений и критерии перехода в критические состояния</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1.11.</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sz w:val="26"/>
                <w:szCs w:val="26"/>
              </w:rPr>
            </w:pPr>
            <w:r>
              <w:rPr>
                <w:sz w:val="26"/>
                <w:szCs w:val="26"/>
              </w:rPr>
              <w:t>Особенности пористых материалов</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Рассматривается особенности деформации пористых материалов. Работа при высоких интенсивностях нагружений, разупрочнение</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1.12.</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sz w:val="26"/>
                <w:szCs w:val="26"/>
              </w:rPr>
            </w:pPr>
            <w:r>
              <w:rPr>
                <w:sz w:val="26"/>
                <w:szCs w:val="26"/>
              </w:rPr>
              <w:t>Особенности сыпучих материалов</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Рассматривается особенности деформации сыпучих материалов. Работа при высоких интенсивностях нагружений, гидростатичность</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1.13.</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sz w:val="26"/>
                <w:szCs w:val="26"/>
              </w:rPr>
            </w:pPr>
            <w:r>
              <w:rPr>
                <w:sz w:val="26"/>
                <w:szCs w:val="26"/>
              </w:rPr>
              <w:t>Импульсные и ударные воздействия</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Рассматриваются особенности деформаций при импульсных и ударных нагрузках, понятие демпфирование, колебания после удара, понятие коэффициент динамичности.</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1.14.</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sz w:val="26"/>
                <w:szCs w:val="26"/>
              </w:rPr>
            </w:pPr>
            <w:r>
              <w:rPr>
                <w:sz w:val="26"/>
                <w:szCs w:val="26"/>
              </w:rPr>
              <w:t>Работа материалов при высоких интенсивностях нагрузки</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Рассматриваются особенности деформаций при высоких интенсивностях нагрузки, понятие изотропное и кинематическое упрочнение, связь температуры с деформациями, скорость распространения напряжений и деформаций</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1.15.</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sz w:val="26"/>
                <w:szCs w:val="26"/>
              </w:rPr>
            </w:pPr>
            <w:r>
              <w:rPr>
                <w:sz w:val="26"/>
                <w:szCs w:val="26"/>
              </w:rPr>
              <w:t>Методы</w:t>
            </w:r>
            <w:r>
              <w:rPr>
                <w:b/>
                <w:sz w:val="26"/>
                <w:szCs w:val="26"/>
              </w:rPr>
              <w:t xml:space="preserve"> </w:t>
            </w:r>
            <w:r>
              <w:rPr>
                <w:sz w:val="26"/>
                <w:szCs w:val="26"/>
              </w:rPr>
              <w:t>расчета типовых узлов</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Расчет типовых резьбовых соединений и фланцев.</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1.16.</w:t>
            </w:r>
          </w:p>
        </w:tc>
        <w:tc>
          <w:tcPr>
            <w:tcW w:w="2716" w:type="dxa"/>
            <w:tcBorders>
              <w:top w:val="single" w:sz="6" w:space="0" w:color="000000"/>
              <w:left w:val="single" w:sz="6" w:space="0" w:color="000000"/>
              <w:bottom w:val="single" w:sz="6" w:space="0" w:color="000000"/>
              <w:right w:val="single" w:sz="4" w:space="0" w:color="000000"/>
            </w:tcBorders>
          </w:tcPr>
          <w:p>
            <w:pPr>
              <w:pStyle w:val="Normal"/>
              <w:widowControl w:val="false"/>
              <w:rPr>
                <w:sz w:val="26"/>
                <w:szCs w:val="26"/>
              </w:rPr>
            </w:pPr>
            <w:r>
              <w:rPr>
                <w:sz w:val="26"/>
                <w:szCs w:val="26"/>
              </w:rPr>
              <w:t>Учет радиационного распухания материалов</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rStyle w:val="FontStyle134"/>
                <w:b w:val="false"/>
                <w:b w:val="false"/>
                <w:bCs w:val="false"/>
                <w:sz w:val="24"/>
                <w:szCs w:val="24"/>
              </w:rPr>
            </w:pPr>
            <w:r>
              <w:rPr>
                <w:rStyle w:val="FontStyle134"/>
                <w:b w:val="false"/>
                <w:bCs w:val="false"/>
                <w:sz w:val="24"/>
                <w:szCs w:val="24"/>
              </w:rPr>
              <w:t>Физика радиационного воздействия на материалы, распухание, концепция оценки радиационного распухания.</w:t>
            </w:r>
          </w:p>
        </w:tc>
      </w:tr>
    </w:tbl>
    <w:p>
      <w:pPr>
        <w:pStyle w:val="Normal"/>
        <w:rPr>
          <w:rStyle w:val="FontStyle130"/>
          <w:i w:val="false"/>
          <w:i w:val="false"/>
          <w:sz w:val="28"/>
          <w:szCs w:val="28"/>
        </w:rPr>
      </w:pPr>
      <w:r>
        <w:rPr>
          <w:i w:val="false"/>
          <w:sz w:val="28"/>
          <w:szCs w:val="28"/>
        </w:rPr>
      </w:r>
    </w:p>
    <w:p>
      <w:pPr>
        <w:pStyle w:val="Normal"/>
        <w:rPr>
          <w:rStyle w:val="FontStyle141"/>
          <w:sz w:val="28"/>
          <w:szCs w:val="28"/>
        </w:rPr>
      </w:pPr>
      <w:r>
        <w:rPr>
          <w:rStyle w:val="FontStyle130"/>
          <w:sz w:val="28"/>
          <w:szCs w:val="28"/>
        </w:rPr>
        <w:t>Практические занятия</w:t>
      </w:r>
    </w:p>
    <w:tbl>
      <w:tblPr>
        <w:tblW w:w="9781"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685"/>
        <w:gridCol w:w="2716"/>
        <w:gridCol w:w="6380"/>
      </w:tblGrid>
      <w:tr>
        <w:trPr/>
        <w:tc>
          <w:tcPr>
            <w:tcW w:w="685" w:type="dxa"/>
            <w:tcBorders>
              <w:top w:val="single" w:sz="6" w:space="0" w:color="000000"/>
              <w:left w:val="single" w:sz="6" w:space="0" w:color="000000"/>
              <w:bottom w:val="single" w:sz="6" w:space="0" w:color="000000"/>
              <w:right w:val="single" w:sz="6" w:space="0" w:color="000000"/>
            </w:tcBorders>
            <w:vAlign w:val="center"/>
          </w:tcPr>
          <w:p>
            <w:pPr>
              <w:pStyle w:val="Style88"/>
              <w:widowControl w:val="false"/>
              <w:spacing w:lineRule="auto" w:line="240"/>
              <w:jc w:val="left"/>
              <w:rPr>
                <w:rStyle w:val="FontStyle134"/>
              </w:rPr>
            </w:pPr>
            <w:r>
              <w:rPr>
                <w:rStyle w:val="FontStyle134"/>
              </w:rPr>
              <w:t>№</w:t>
            </w:r>
          </w:p>
        </w:tc>
        <w:tc>
          <w:tcPr>
            <w:tcW w:w="2716" w:type="dxa"/>
            <w:tcBorders>
              <w:top w:val="single" w:sz="6" w:space="0" w:color="000000"/>
              <w:left w:val="single" w:sz="6" w:space="0" w:color="000000"/>
              <w:bottom w:val="single" w:sz="6" w:space="0" w:color="000000"/>
              <w:right w:val="single" w:sz="6" w:space="0" w:color="000000"/>
            </w:tcBorders>
            <w:vAlign w:val="center"/>
          </w:tcPr>
          <w:p>
            <w:pPr>
              <w:pStyle w:val="Style88"/>
              <w:widowControl w:val="false"/>
              <w:spacing w:lineRule="auto" w:line="240"/>
              <w:jc w:val="center"/>
              <w:rPr>
                <w:rStyle w:val="FontStyle134"/>
              </w:rPr>
            </w:pPr>
            <w:r>
              <w:rPr>
                <w:rStyle w:val="FontStyle134"/>
              </w:rPr>
              <w:t>Наименование раздела /темы дисциплины</w:t>
            </w:r>
          </w:p>
        </w:tc>
        <w:tc>
          <w:tcPr>
            <w:tcW w:w="6380" w:type="dxa"/>
            <w:tcBorders>
              <w:top w:val="single" w:sz="6" w:space="0" w:color="000000"/>
              <w:left w:val="single" w:sz="6" w:space="0" w:color="000000"/>
              <w:bottom w:val="single" w:sz="6" w:space="0" w:color="000000"/>
              <w:right w:val="single" w:sz="6" w:space="0" w:color="000000"/>
            </w:tcBorders>
          </w:tcPr>
          <w:p>
            <w:pPr>
              <w:pStyle w:val="Style88"/>
              <w:widowControl w:val="false"/>
              <w:spacing w:lineRule="auto" w:line="240"/>
              <w:ind w:left="101" w:hanging="509"/>
              <w:jc w:val="center"/>
              <w:rPr>
                <w:rStyle w:val="FontStyle134"/>
              </w:rPr>
            </w:pPr>
            <w:r>
              <w:rPr>
                <w:rStyle w:val="FontStyle134"/>
              </w:rPr>
              <w:t>Содержание</w:t>
            </w:r>
          </w:p>
          <w:p>
            <w:pPr>
              <w:pStyle w:val="Style88"/>
              <w:widowControl w:val="false"/>
              <w:spacing w:lineRule="auto" w:line="240"/>
              <w:ind w:left="101" w:hanging="509"/>
              <w:jc w:val="center"/>
              <w:rPr>
                <w:rStyle w:val="FontStyle134"/>
              </w:rPr>
            </w:pPr>
            <w:r>
              <w:rPr/>
            </w:r>
          </w:p>
          <w:p>
            <w:pPr>
              <w:pStyle w:val="Style88"/>
              <w:widowControl w:val="false"/>
              <w:spacing w:lineRule="auto" w:line="240"/>
              <w:ind w:left="101" w:hanging="509"/>
              <w:jc w:val="center"/>
              <w:rPr>
                <w:rStyle w:val="FontStyle134"/>
              </w:rPr>
            </w:pPr>
            <w:r>
              <w:rPr/>
            </w:r>
          </w:p>
        </w:tc>
      </w:tr>
      <w:tr>
        <w:trPr/>
        <w:tc>
          <w:tcPr>
            <w:tcW w:w="685" w:type="dxa"/>
            <w:tcBorders>
              <w:top w:val="single" w:sz="6" w:space="0" w:color="000000"/>
              <w:left w:val="single" w:sz="6" w:space="0" w:color="000000"/>
              <w:bottom w:val="single" w:sz="6" w:space="0" w:color="000000"/>
              <w:right w:val="single" w:sz="6" w:space="0" w:color="000000"/>
            </w:tcBorders>
            <w:shd w:color="auto" w:fill="7F7F7F" w:themeFill="text1" w:themeFillTint="80" w:val="clear"/>
          </w:tcPr>
          <w:p>
            <w:pPr>
              <w:pStyle w:val="Style201"/>
              <w:widowControl w:val="false"/>
              <w:spacing w:lineRule="auto" w:line="240"/>
              <w:rPr>
                <w:rStyle w:val="FontStyle142"/>
                <w:sz w:val="28"/>
                <w:szCs w:val="28"/>
              </w:rPr>
            </w:pPr>
            <w:r>
              <w:rPr>
                <w:rStyle w:val="FontStyle142"/>
                <w:sz w:val="28"/>
                <w:szCs w:val="28"/>
              </w:rPr>
              <w:t>1.</w:t>
            </w:r>
          </w:p>
        </w:tc>
        <w:tc>
          <w:tcPr>
            <w:tcW w:w="9096" w:type="dxa"/>
            <w:gridSpan w:val="2"/>
            <w:tcBorders>
              <w:top w:val="single" w:sz="6" w:space="0" w:color="000000"/>
              <w:left w:val="single" w:sz="6" w:space="0" w:color="000000"/>
              <w:bottom w:val="single" w:sz="6" w:space="0" w:color="000000"/>
              <w:right w:val="single" w:sz="6" w:space="0" w:color="000000"/>
            </w:tcBorders>
            <w:shd w:color="auto" w:fill="7F7F7F" w:themeFill="text1" w:themeFillTint="80" w:val="clear"/>
          </w:tcPr>
          <w:p>
            <w:pPr>
              <w:pStyle w:val="Normal"/>
              <w:widowControl w:val="false"/>
              <w:jc w:val="both"/>
              <w:rPr>
                <w:rStyle w:val="FontStyle134"/>
                <w:b w:val="false"/>
                <w:b w:val="false"/>
                <w:bCs w:val="false"/>
                <w:sz w:val="24"/>
                <w:szCs w:val="24"/>
              </w:rPr>
            </w:pPr>
            <w:r>
              <w:rPr>
                <w:rStyle w:val="FontStyle134"/>
                <w:sz w:val="26"/>
                <w:szCs w:val="26"/>
              </w:rPr>
              <w:t>Специальные методы расчета на прочность</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sz w:val="28"/>
                <w:szCs w:val="28"/>
              </w:rPr>
            </w:r>
          </w:p>
          <w:p>
            <w:pPr>
              <w:pStyle w:val="Normal"/>
              <w:widowControl w:val="false"/>
              <w:rPr>
                <w:rStyle w:val="FontStyle141"/>
                <w:sz w:val="28"/>
                <w:szCs w:val="28"/>
              </w:rPr>
            </w:pPr>
            <w:r>
              <w:rPr>
                <w:rStyle w:val="FontStyle142"/>
                <w:sz w:val="28"/>
                <w:szCs w:val="28"/>
              </w:rPr>
              <w:t>1.1</w:t>
            </w:r>
          </w:p>
        </w:tc>
        <w:tc>
          <w:tcPr>
            <w:tcW w:w="2716" w:type="dxa"/>
            <w:tcBorders>
              <w:top w:val="single" w:sz="6" w:space="0" w:color="000000"/>
              <w:left w:val="single" w:sz="6" w:space="0" w:color="000000"/>
              <w:bottom w:val="single" w:sz="6" w:space="0" w:color="000000"/>
              <w:right w:val="single" w:sz="4" w:space="0" w:color="000000"/>
            </w:tcBorders>
          </w:tcPr>
          <w:p>
            <w:pPr>
              <w:pStyle w:val="Style74"/>
              <w:widowControl w:val="false"/>
              <w:rPr>
                <w:sz w:val="28"/>
                <w:szCs w:val="28"/>
              </w:rPr>
            </w:pPr>
            <w:r>
              <w:rPr>
                <w:sz w:val="26"/>
                <w:szCs w:val="26"/>
              </w:rPr>
              <w:t>Расчет болтовых соединений на нераскрытие стыка</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Изучение формирования усилий при затяжке болтов. Определение коэффициентов податливости элементов соединения и коэффициента нагрузки. Расчет напряжений растяжения и напряжений кручения в теле шпильки при затяжке, а также напряжений среза резьбы в гайке.</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1.2.</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40" w:after="0"/>
              <w:ind w:hanging="0"/>
              <w:jc w:val="left"/>
              <w:rPr>
                <w:sz w:val="26"/>
                <w:szCs w:val="26"/>
              </w:rPr>
            </w:pPr>
            <w:r>
              <w:rPr>
                <w:sz w:val="26"/>
                <w:szCs w:val="26"/>
              </w:rPr>
              <w:t>Расчет бетонных внецентренно сжатых элементов</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Ознакомление с основными величинами, характеризующие бетонные конструкции при их расчете в зависимости от марки бетона и условий работы (модуль упругости, коэффициент условной работы, сопротивление бетона). Изучение методики расчета внецентренно сжатых элементов.</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1.3.</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40" w:after="0"/>
              <w:ind w:hanging="0"/>
              <w:rPr>
                <w:sz w:val="26"/>
                <w:szCs w:val="26"/>
              </w:rPr>
            </w:pPr>
            <w:r>
              <w:rPr>
                <w:sz w:val="26"/>
                <w:szCs w:val="26"/>
              </w:rPr>
              <w:t>Расчет железобетонных элементов на прямой изгиб</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Ознакомление с методами расчета железобетонных элементов прямоугольного и таврового сечения на прямой изгиб. Знакомство с критериями подбора арматуры в сжатой и растянутой зоне.</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1.4.</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40" w:after="0"/>
              <w:ind w:hanging="0"/>
              <w:rPr>
                <w:sz w:val="26"/>
                <w:szCs w:val="26"/>
              </w:rPr>
            </w:pPr>
            <w:r>
              <w:rPr>
                <w:sz w:val="26"/>
                <w:szCs w:val="26"/>
              </w:rPr>
              <w:t>Расчет железобетонных элементов на косой изгиб</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Ознакомление с методами расчета железобетонных элементов прямоугольного и таврового сечения на косой изгиб.</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1.5.</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40" w:after="0"/>
              <w:ind w:hanging="0"/>
              <w:rPr>
                <w:sz w:val="26"/>
                <w:szCs w:val="26"/>
              </w:rPr>
            </w:pPr>
            <w:r>
              <w:rPr>
                <w:sz w:val="26"/>
                <w:szCs w:val="26"/>
              </w:rPr>
              <w:t>Расчет устойчивости</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Изучение основных характеристик, которые являются критическими при расчете на устойчивость. Проведение расчетов с использованием данных соотношений для простейших случаев.</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1.6.</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40" w:after="0"/>
              <w:ind w:hanging="0"/>
              <w:rPr>
                <w:sz w:val="26"/>
                <w:szCs w:val="26"/>
              </w:rPr>
            </w:pPr>
            <w:r>
              <w:rPr>
                <w:sz w:val="26"/>
                <w:szCs w:val="26"/>
              </w:rPr>
              <w:t>Расчеты по подбору основных размеров</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Ознакомление с расчетами по подбору размеров для цилиндрических, конических обечаек сосудов и выпуклых днищ, работающих под внутренним или наружным давлением. Учет коэффициентов снижения прочности.</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1.7.</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40" w:after="0"/>
              <w:ind w:hanging="0"/>
              <w:rPr>
                <w:sz w:val="26"/>
                <w:szCs w:val="26"/>
              </w:rPr>
            </w:pPr>
            <w:r>
              <w:rPr>
                <w:sz w:val="26"/>
                <w:szCs w:val="26"/>
              </w:rPr>
              <w:t>Расчет устойчивости стальных колонн и стоек</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Устойчивость стальных конструкций под воздействием осевой силы. Расчет на устойчивость выполняется как для элементов сплошного сечения (швеллер, двутавр и т.п.), так и для элементов составного сечения.</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1.8.</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20" w:after="0"/>
              <w:ind w:hanging="0"/>
              <w:rPr>
                <w:sz w:val="26"/>
                <w:szCs w:val="26"/>
              </w:rPr>
            </w:pPr>
            <w:r>
              <w:rPr>
                <w:sz w:val="26"/>
                <w:szCs w:val="26"/>
              </w:rPr>
              <w:t>Расчет на циклическую прочность</w:t>
            </w:r>
          </w:p>
        </w:tc>
        <w:tc>
          <w:tcPr>
            <w:tcW w:w="6380" w:type="dxa"/>
            <w:tcBorders>
              <w:top w:val="single" w:sz="6" w:space="0" w:color="000000"/>
              <w:left w:val="single" w:sz="4" w:space="0" w:color="000000"/>
              <w:bottom w:val="single" w:sz="6" w:space="0" w:color="000000"/>
              <w:right w:val="single" w:sz="6" w:space="0" w:color="000000"/>
            </w:tcBorders>
          </w:tcPr>
          <w:p>
            <w:pPr>
              <w:pStyle w:val="Default"/>
              <w:widowControl w:val="false"/>
              <w:jc w:val="both"/>
              <w:rPr>
                <w:color w:val="auto"/>
                <w:sz w:val="26"/>
                <w:szCs w:val="26"/>
              </w:rPr>
            </w:pPr>
            <w:r>
              <w:rPr>
                <w:color w:val="auto"/>
                <w:sz w:val="26"/>
                <w:szCs w:val="26"/>
              </w:rPr>
              <w:t>Расчет для зон оборудования и трубопроводов, где вследствие концентраторов напряжений, приложения сосредоточенных нагрузок, краевого эффекта, соединения сталей с различными модулями упругости  и температурными коэффициентами расширения перепада температур возникают повышенные циклические местные напряжения.</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1.9.</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40" w:after="0"/>
              <w:ind w:hanging="0"/>
              <w:rPr>
                <w:sz w:val="26"/>
                <w:szCs w:val="26"/>
              </w:rPr>
            </w:pPr>
            <w:r>
              <w:rPr>
                <w:sz w:val="26"/>
                <w:szCs w:val="26"/>
              </w:rPr>
              <w:t>Расчет на динамические нагрузки линейно-спектральным методом</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Обучение умению использовать линейно-спектральный метод для оценки сейсмостойкости конструкций. Описание матриц жесткости и масс. Решение системы уравнений для получения результатов по перемещениям и нагрузкам.</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1.10.</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40" w:after="0"/>
              <w:ind w:hanging="0"/>
              <w:rPr>
                <w:sz w:val="26"/>
                <w:szCs w:val="26"/>
              </w:rPr>
            </w:pPr>
            <w:r>
              <w:rPr>
                <w:sz w:val="26"/>
                <w:szCs w:val="26"/>
              </w:rPr>
              <w:t>Расчет виброустойчивости</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Ознакомление с критерием отстройки собственных частот расчетной системы для обоснования виброустойчивости.</w:t>
            </w:r>
          </w:p>
        </w:tc>
      </w:tr>
      <w:tr>
        <w:trPr/>
        <w:tc>
          <w:tcPr>
            <w:tcW w:w="685" w:type="dxa"/>
            <w:tcBorders>
              <w:top w:val="single" w:sz="6" w:space="0" w:color="000000"/>
              <w:left w:val="single" w:sz="6" w:space="0" w:color="000000"/>
              <w:bottom w:val="single" w:sz="6" w:space="0" w:color="000000"/>
              <w:right w:val="single" w:sz="6" w:space="0" w:color="000000"/>
            </w:tcBorders>
          </w:tcPr>
          <w:p>
            <w:pPr>
              <w:pStyle w:val="Style201"/>
              <w:widowControl w:val="false"/>
              <w:spacing w:lineRule="auto" w:line="240"/>
              <w:rPr>
                <w:rStyle w:val="FontStyle142"/>
                <w:sz w:val="28"/>
                <w:szCs w:val="28"/>
              </w:rPr>
            </w:pPr>
            <w:r>
              <w:rPr>
                <w:rStyle w:val="FontStyle142"/>
                <w:sz w:val="28"/>
                <w:szCs w:val="28"/>
              </w:rPr>
              <w:t>1.11.</w:t>
            </w:r>
          </w:p>
        </w:tc>
        <w:tc>
          <w:tcPr>
            <w:tcW w:w="2716" w:type="dxa"/>
            <w:tcBorders>
              <w:top w:val="single" w:sz="6" w:space="0" w:color="000000"/>
              <w:left w:val="single" w:sz="6" w:space="0" w:color="000000"/>
              <w:bottom w:val="single" w:sz="6" w:space="0" w:color="000000"/>
              <w:right w:val="single" w:sz="4" w:space="0" w:color="000000"/>
            </w:tcBorders>
          </w:tcPr>
          <w:p>
            <w:pPr>
              <w:pStyle w:val="2"/>
              <w:widowControl w:val="false"/>
              <w:spacing w:before="40" w:after="0"/>
              <w:ind w:hanging="0"/>
              <w:rPr>
                <w:sz w:val="26"/>
                <w:szCs w:val="26"/>
              </w:rPr>
            </w:pPr>
            <w:r>
              <w:rPr>
                <w:sz w:val="26"/>
                <w:szCs w:val="26"/>
              </w:rPr>
              <w:t>Расчет методом конечных элементов задач теории упругости для стержневых элементов</w:t>
            </w:r>
          </w:p>
        </w:tc>
        <w:tc>
          <w:tcPr>
            <w:tcW w:w="6380" w:type="dxa"/>
            <w:tcBorders>
              <w:top w:val="single" w:sz="6" w:space="0" w:color="000000"/>
              <w:left w:val="single" w:sz="4" w:space="0" w:color="000000"/>
              <w:bottom w:val="single" w:sz="6" w:space="0" w:color="000000"/>
              <w:right w:val="single" w:sz="6" w:space="0" w:color="000000"/>
            </w:tcBorders>
          </w:tcPr>
          <w:p>
            <w:pPr>
              <w:pStyle w:val="Normal"/>
              <w:widowControl w:val="false"/>
              <w:jc w:val="both"/>
              <w:rPr>
                <w:sz w:val="26"/>
                <w:szCs w:val="26"/>
              </w:rPr>
            </w:pPr>
            <w:r>
              <w:rPr>
                <w:sz w:val="26"/>
                <w:szCs w:val="26"/>
              </w:rPr>
              <w:t>Формирование умения рассчитывать стержневые системы методом конечных элементов. Обучение методу замены расчетной системы на стержневую систему. Задание граничных условий и получение результатов в расчетных узлах.</w:t>
            </w:r>
          </w:p>
        </w:tc>
      </w:tr>
    </w:tbl>
    <w:p>
      <w:pPr>
        <w:pStyle w:val="Style95"/>
        <w:widowControl/>
        <w:spacing w:lineRule="auto" w:line="240"/>
        <w:ind w:hanging="0"/>
        <w:rPr>
          <w:sz w:val="28"/>
          <w:szCs w:val="28"/>
        </w:rPr>
      </w:pPr>
      <w:r>
        <w:rPr>
          <w:sz w:val="28"/>
          <w:szCs w:val="28"/>
        </w:rPr>
      </w:r>
    </w:p>
    <w:p>
      <w:pPr>
        <w:pStyle w:val="Style95"/>
        <w:widowControl/>
        <w:spacing w:lineRule="auto" w:line="240"/>
        <w:ind w:hanging="0"/>
        <w:jc w:val="both"/>
        <w:rPr>
          <w:rStyle w:val="FontStyle140"/>
        </w:rPr>
      </w:pPr>
      <w:r>
        <w:rPr>
          <w:rStyle w:val="FontStyle140"/>
        </w:rPr>
        <w:t>5. Перечень учебно-методического обеспечения для самостоятельной работы обучающихся по дисциплине</w:t>
      </w:r>
    </w:p>
    <w:p>
      <w:pPr>
        <w:pStyle w:val="Style95"/>
        <w:widowControl/>
        <w:numPr>
          <w:ilvl w:val="0"/>
          <w:numId w:val="1"/>
        </w:numPr>
        <w:spacing w:lineRule="auto" w:line="240"/>
        <w:ind w:left="0" w:firstLine="426"/>
        <w:rPr>
          <w:sz w:val="28"/>
          <w:szCs w:val="28"/>
        </w:rPr>
      </w:pPr>
      <w:r>
        <w:rPr>
          <w:sz w:val="28"/>
          <w:szCs w:val="28"/>
        </w:rPr>
        <w:t>Раздаточный материал справочных таблиц.</w:t>
      </w:r>
    </w:p>
    <w:p>
      <w:pPr>
        <w:pStyle w:val="Style95"/>
        <w:widowControl/>
        <w:numPr>
          <w:ilvl w:val="0"/>
          <w:numId w:val="1"/>
        </w:numPr>
        <w:spacing w:lineRule="auto" w:line="240"/>
        <w:ind w:left="0" w:firstLine="426"/>
        <w:rPr>
          <w:sz w:val="28"/>
          <w:szCs w:val="28"/>
        </w:rPr>
      </w:pPr>
      <w:r>
        <w:rPr>
          <w:sz w:val="28"/>
          <w:szCs w:val="28"/>
        </w:rPr>
        <w:t>Сопротивление материалов: учеб. и практ. для акад. Бакалавриата / В. Г. Атапин. – М.: Юрайт, 2016. – 342</w:t>
      </w:r>
    </w:p>
    <w:p>
      <w:pPr>
        <w:pStyle w:val="Style95"/>
        <w:widowControl/>
        <w:numPr>
          <w:ilvl w:val="0"/>
          <w:numId w:val="1"/>
        </w:numPr>
        <w:spacing w:lineRule="auto" w:line="240"/>
        <w:ind w:left="0" w:firstLine="426"/>
        <w:rPr>
          <w:sz w:val="28"/>
          <w:szCs w:val="28"/>
        </w:rPr>
      </w:pPr>
      <w:r>
        <w:rPr>
          <w:sz w:val="28"/>
          <w:szCs w:val="28"/>
        </w:rPr>
        <w:t>Детали машин и основы конструирования: учеб. и практ. Для акад. бакалавриата / Е.А. Самойлов [ и др.]; ред.: Е.А. Самойлов, В.В. Джамай. – 2-е изд., перераб. И доп. – М.: Юрайт, 2017. – 423 с.</w:t>
      </w:r>
    </w:p>
    <w:p>
      <w:pPr>
        <w:pStyle w:val="Style95"/>
        <w:widowControl/>
        <w:numPr>
          <w:ilvl w:val="0"/>
          <w:numId w:val="1"/>
        </w:numPr>
        <w:spacing w:lineRule="auto" w:line="240"/>
        <w:ind w:left="0" w:firstLine="426"/>
        <w:rPr>
          <w:sz w:val="28"/>
          <w:szCs w:val="28"/>
        </w:rPr>
      </w:pPr>
      <w:r>
        <w:rPr>
          <w:sz w:val="28"/>
          <w:szCs w:val="28"/>
        </w:rPr>
        <w:t>Статьи в периодических изданиях: «Атомная энергия», «Известия вузов. Ядерная энергетика».</w:t>
      </w:r>
    </w:p>
    <w:p>
      <w:pPr>
        <w:pStyle w:val="Style95"/>
        <w:widowControl/>
        <w:numPr>
          <w:ilvl w:val="0"/>
          <w:numId w:val="1"/>
        </w:numPr>
        <w:spacing w:lineRule="auto" w:line="240"/>
        <w:ind w:left="0" w:firstLine="426"/>
        <w:rPr>
          <w:sz w:val="28"/>
          <w:szCs w:val="28"/>
        </w:rPr>
      </w:pPr>
      <w:r>
        <w:rPr>
          <w:sz w:val="28"/>
          <w:szCs w:val="28"/>
        </w:rPr>
        <w:t>Павлов П.А., Паршин Л.К., Мельников Б.Е., Шерстнев В.А. Сопротивление материалов: Учебник / Под ред. Б.Е. Мельникова. – 4-е изд., испр. – СПб.: Издательство «Лань», 2017. – 556 с.: ил. – (Учебник для вузов. Специальная литература).</w:t>
      </w:r>
    </w:p>
    <w:p>
      <w:pPr>
        <w:pStyle w:val="Style95"/>
        <w:widowControl/>
        <w:numPr>
          <w:ilvl w:val="0"/>
          <w:numId w:val="1"/>
        </w:numPr>
        <w:spacing w:lineRule="auto" w:line="240"/>
        <w:ind w:left="0" w:firstLine="426"/>
        <w:rPr>
          <w:sz w:val="28"/>
          <w:szCs w:val="28"/>
        </w:rPr>
      </w:pPr>
      <w:r>
        <w:rPr>
          <w:sz w:val="28"/>
          <w:szCs w:val="28"/>
        </w:rPr>
        <w:t>Сопротивление материалов: учеб. Пособие для студ. вузов / Н.М. Беляев. – 15-е изд., перераб. – М.: Альянс, 2014. – 608 с.</w:t>
      </w:r>
    </w:p>
    <w:p>
      <w:pPr>
        <w:pStyle w:val="Style95"/>
        <w:widowControl/>
        <w:numPr>
          <w:ilvl w:val="0"/>
          <w:numId w:val="1"/>
        </w:numPr>
        <w:spacing w:lineRule="auto" w:line="240"/>
        <w:ind w:left="0" w:firstLine="426"/>
        <w:rPr>
          <w:sz w:val="28"/>
          <w:szCs w:val="28"/>
        </w:rPr>
      </w:pPr>
      <w:r>
        <w:rPr>
          <w:sz w:val="28"/>
          <w:szCs w:val="28"/>
        </w:rPr>
        <w:t>Детали машин и основы конструирования: учебник и практикум для академического бакалавриата, учебник для студентов высших учебных заведений, обучающихся по инженерно-техническим направлениям и специальностям/ Е.А. Самойлов, Н.А. Алексеева, В.В. Джамай, Н.Л. Зезин, Ю.Б. Михайлов, Г.И. Рощин, Е.В. Серпичева, И.А. Тимофеев; под ред. Е.А. Самойлова, В.В. Джамая. – 2-е изд., перераб. И доп. – Москва: Юрайт, 2016. – 423 с.: ил., табл. – (Бакалавр. Академический курс)</w:t>
      </w:r>
    </w:p>
    <w:p>
      <w:pPr>
        <w:pStyle w:val="Style95"/>
        <w:widowControl/>
        <w:numPr>
          <w:ilvl w:val="0"/>
          <w:numId w:val="1"/>
        </w:numPr>
        <w:spacing w:lineRule="auto" w:line="240"/>
        <w:ind w:left="0" w:firstLine="426"/>
        <w:rPr>
          <w:sz w:val="28"/>
          <w:szCs w:val="28"/>
        </w:rPr>
      </w:pPr>
      <w:r>
        <w:rPr>
          <w:sz w:val="28"/>
          <w:szCs w:val="28"/>
        </w:rPr>
        <w:t>Детали машин и основы конструирования: учеб./ С.М. Горбатюк [и др.]; под ред. С.М. Горбатюка. – М.: Изд. Дом МИСиС, 2014.</w:t>
      </w:r>
    </w:p>
    <w:p>
      <w:pPr>
        <w:pStyle w:val="Style95"/>
        <w:widowControl/>
        <w:numPr>
          <w:ilvl w:val="0"/>
          <w:numId w:val="1"/>
        </w:numPr>
        <w:spacing w:lineRule="auto" w:line="240"/>
        <w:ind w:left="0" w:firstLine="426"/>
        <w:rPr>
          <w:sz w:val="28"/>
          <w:szCs w:val="28"/>
        </w:rPr>
      </w:pPr>
      <w:r>
        <w:rPr>
          <w:sz w:val="28"/>
          <w:szCs w:val="28"/>
        </w:rPr>
        <w:t>Тюняев А.В., Звездаков В.П., Вагнер В.А. Детали машин: Учебник 2-е изд., испр. И доп. – СПб.: Издательство «Лань», 2013. – 736 с.: ил. – (Учебник для вузов. Специальная литература).</w:t>
      </w:r>
    </w:p>
    <w:p>
      <w:pPr>
        <w:pStyle w:val="Style100"/>
        <w:widowControl/>
        <w:numPr>
          <w:ilvl w:val="0"/>
          <w:numId w:val="1"/>
        </w:numPr>
        <w:ind w:left="0" w:firstLine="360"/>
        <w:rPr>
          <w:sz w:val="28"/>
          <w:szCs w:val="28"/>
        </w:rPr>
      </w:pPr>
      <w:r>
        <w:rPr>
          <w:sz w:val="28"/>
          <w:szCs w:val="28"/>
        </w:rPr>
        <w:t>ПНАЭ Г-7-002-86 Нормы расчета на прочность оборудования и трубопроводов атомных энергетических установок. – М.: Энергоатомиздат. 1989.</w:t>
      </w:r>
    </w:p>
    <w:p>
      <w:pPr>
        <w:pStyle w:val="Style95"/>
        <w:widowControl/>
        <w:numPr>
          <w:ilvl w:val="0"/>
          <w:numId w:val="1"/>
        </w:numPr>
        <w:spacing w:lineRule="auto" w:line="240"/>
        <w:ind w:left="0" w:firstLine="284"/>
        <w:rPr>
          <w:sz w:val="28"/>
          <w:szCs w:val="28"/>
        </w:rPr>
      </w:pPr>
      <w:r>
        <w:rPr>
          <w:sz w:val="28"/>
          <w:szCs w:val="28"/>
        </w:rPr>
        <w:t>Свод правил СП 63.13330.2012. Бетонные и железобетонные конструкции. Основные положения. Актуализированная редакция. СниП 52-01-2003. С изменением №1. Издание официальное.- М.: 2015.-168 с.</w:t>
      </w:r>
    </w:p>
    <w:p>
      <w:pPr>
        <w:pStyle w:val="Style95"/>
        <w:widowControl/>
        <w:numPr>
          <w:ilvl w:val="0"/>
          <w:numId w:val="1"/>
        </w:numPr>
        <w:spacing w:lineRule="auto" w:line="240"/>
        <w:ind w:left="0" w:firstLine="284"/>
        <w:rPr>
          <w:sz w:val="28"/>
          <w:szCs w:val="28"/>
        </w:rPr>
      </w:pPr>
      <w:r>
        <w:rPr>
          <w:sz w:val="28"/>
          <w:szCs w:val="28"/>
        </w:rPr>
        <w:t>Феодосьев В.И. Сопротивление материалов: Учеб. Для вузов. – 10-е изд., перераб. И доп. – М.: Изд-во МГТУ им. Н.Э. Баумана, 1999. – 592 с.</w:t>
      </w:r>
    </w:p>
    <w:p>
      <w:pPr>
        <w:pStyle w:val="Style95"/>
        <w:widowControl/>
        <w:numPr>
          <w:ilvl w:val="0"/>
          <w:numId w:val="1"/>
        </w:numPr>
        <w:spacing w:lineRule="auto" w:line="240"/>
        <w:ind w:left="0" w:firstLine="284"/>
        <w:rPr>
          <w:sz w:val="28"/>
          <w:szCs w:val="28"/>
        </w:rPr>
      </w:pPr>
      <w:r>
        <w:rPr>
          <w:sz w:val="28"/>
          <w:szCs w:val="28"/>
        </w:rPr>
        <w:t>И.А. Биргер, Б.Ф. Шорр, Г.Б. Иосилевич. Расчет на прочность деталей машин: Справочник. – 3-е изд., перераб. И доп. – М.: Машиностроение, 1979. – 702 с., ил.</w:t>
      </w:r>
    </w:p>
    <w:p>
      <w:pPr>
        <w:pStyle w:val="Style95"/>
        <w:widowControl/>
        <w:spacing w:lineRule="auto" w:line="240"/>
        <w:ind w:hanging="0"/>
        <w:jc w:val="both"/>
        <w:rPr>
          <w:rStyle w:val="FontStyle140"/>
        </w:rPr>
      </w:pPr>
      <w:r>
        <w:rPr>
          <w:rStyle w:val="FontStyle140"/>
        </w:rPr>
        <w:t>6. Фонд оценочных средств для проведения промежуточной аттестации обучающихся по дисциплине</w:t>
      </w:r>
    </w:p>
    <w:p>
      <w:pPr>
        <w:pStyle w:val="Style51"/>
        <w:widowControl/>
        <w:ind w:left="422" w:hanging="509"/>
        <w:jc w:val="both"/>
        <w:rPr>
          <w:sz w:val="28"/>
          <w:szCs w:val="28"/>
        </w:rPr>
      </w:pPr>
      <w:r>
        <w:rPr>
          <w:sz w:val="28"/>
          <w:szCs w:val="28"/>
        </w:rPr>
      </w:r>
    </w:p>
    <w:p>
      <w:pPr>
        <w:pStyle w:val="Style51"/>
        <w:widowControl/>
        <w:jc w:val="both"/>
        <w:rPr>
          <w:rStyle w:val="FontStyle141"/>
          <w:sz w:val="28"/>
          <w:szCs w:val="28"/>
        </w:rPr>
      </w:pPr>
      <w:r>
        <w:rPr>
          <w:rStyle w:val="FontStyle141"/>
          <w:sz w:val="28"/>
          <w:szCs w:val="28"/>
        </w:rPr>
        <w:t xml:space="preserve">6.1. Паспорт фонда оценочных средств по дисциплине </w:t>
      </w:r>
    </w:p>
    <w:tbl>
      <w:tblPr>
        <w:tblW w:w="9781"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708"/>
        <w:gridCol w:w="1560"/>
        <w:gridCol w:w="5953"/>
        <w:gridCol w:w="1559"/>
      </w:tblGrid>
      <w:tr>
        <w:trPr/>
        <w:tc>
          <w:tcPr>
            <w:tcW w:w="708" w:type="dxa"/>
            <w:tcBorders>
              <w:top w:val="single" w:sz="4" w:space="0" w:color="000000"/>
              <w:left w:val="single" w:sz="4" w:space="0" w:color="000000"/>
              <w:bottom w:val="single" w:sz="4" w:space="0" w:color="000000"/>
              <w:right w:val="single" w:sz="4" w:space="0" w:color="000000"/>
            </w:tcBorders>
          </w:tcPr>
          <w:p>
            <w:pPr>
              <w:pStyle w:val="Style511"/>
              <w:widowControl w:val="false"/>
              <w:spacing w:lineRule="auto" w:line="240"/>
              <w:ind w:left="10" w:hanging="10"/>
              <w:jc w:val="center"/>
              <w:rPr>
                <w:rStyle w:val="FontStyle137"/>
                <w:b/>
                <w:b/>
                <w:sz w:val="24"/>
                <w:szCs w:val="24"/>
              </w:rPr>
            </w:pPr>
            <w:r>
              <w:rPr>
                <w:rStyle w:val="FontStyle137"/>
                <w:sz w:val="24"/>
                <w:szCs w:val="24"/>
              </w:rPr>
              <w:t xml:space="preserve">№ </w:t>
            </w:r>
            <w:r>
              <w:rPr>
                <w:rStyle w:val="FontStyle137"/>
                <w:sz w:val="24"/>
                <w:szCs w:val="24"/>
              </w:rPr>
              <w:t>п/п</w:t>
            </w:r>
          </w:p>
        </w:tc>
        <w:tc>
          <w:tcPr>
            <w:tcW w:w="1560" w:type="dxa"/>
            <w:tcBorders>
              <w:top w:val="single" w:sz="4" w:space="0" w:color="000000"/>
              <w:left w:val="single" w:sz="4" w:space="0" w:color="000000"/>
              <w:bottom w:val="single" w:sz="4" w:space="0" w:color="000000"/>
              <w:right w:val="single" w:sz="4" w:space="0" w:color="000000"/>
            </w:tcBorders>
          </w:tcPr>
          <w:p>
            <w:pPr>
              <w:pStyle w:val="Style511"/>
              <w:widowControl w:val="false"/>
              <w:spacing w:lineRule="auto" w:line="240"/>
              <w:jc w:val="center"/>
              <w:rPr>
                <w:rStyle w:val="FontStyle137"/>
                <w:b/>
                <w:b/>
                <w:sz w:val="24"/>
                <w:szCs w:val="24"/>
              </w:rPr>
            </w:pPr>
            <w:r>
              <w:rPr>
                <w:rStyle w:val="FontStyle137"/>
                <w:sz w:val="24"/>
                <w:szCs w:val="24"/>
              </w:rPr>
              <w:t>Контролируемые разделы (темы) дисциплины (результаты по разделам)</w:t>
            </w:r>
          </w:p>
        </w:tc>
        <w:tc>
          <w:tcPr>
            <w:tcW w:w="5953" w:type="dxa"/>
            <w:tcBorders>
              <w:top w:val="single" w:sz="4" w:space="0" w:color="000000"/>
              <w:left w:val="single" w:sz="4" w:space="0" w:color="000000"/>
              <w:bottom w:val="single" w:sz="4" w:space="0" w:color="000000"/>
              <w:right w:val="single" w:sz="4" w:space="0" w:color="000000"/>
            </w:tcBorders>
          </w:tcPr>
          <w:p>
            <w:pPr>
              <w:pStyle w:val="Style511"/>
              <w:widowControl w:val="false"/>
              <w:spacing w:lineRule="auto" w:line="240"/>
              <w:jc w:val="center"/>
              <w:rPr>
                <w:rStyle w:val="FontStyle137"/>
                <w:b/>
                <w:b/>
                <w:sz w:val="24"/>
                <w:szCs w:val="24"/>
              </w:rPr>
            </w:pPr>
            <w:r>
              <w:rPr>
                <w:rStyle w:val="FontStyle137"/>
                <w:sz w:val="24"/>
                <w:szCs w:val="24"/>
              </w:rPr>
              <w:t>Код контролируемой компетенции (или её части) / и ее формулировка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FontStyle137"/>
                <w:b/>
                <w:b/>
                <w:sz w:val="24"/>
                <w:szCs w:val="24"/>
              </w:rPr>
            </w:pPr>
            <w:r>
              <w:rPr>
                <w:rStyle w:val="FontStyle137"/>
                <w:sz w:val="24"/>
                <w:szCs w:val="24"/>
              </w:rPr>
              <w:t>Наименование оценочного средства</w:t>
            </w:r>
          </w:p>
        </w:tc>
      </w:tr>
      <w:tr>
        <w:trPr>
          <w:trHeight w:val="331" w:hRule="atLeast"/>
        </w:trPr>
        <w:tc>
          <w:tcPr>
            <w:tcW w:w="9780" w:type="dxa"/>
            <w:gridSpan w:val="4"/>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jc w:val="center"/>
              <w:rPr>
                <w:rStyle w:val="FontStyle137"/>
                <w:b/>
                <w:b/>
                <w:sz w:val="24"/>
                <w:szCs w:val="24"/>
              </w:rPr>
            </w:pPr>
            <w:r>
              <w:rPr>
                <w:rStyle w:val="FontStyle137"/>
                <w:sz w:val="24"/>
                <w:szCs w:val="24"/>
              </w:rPr>
              <w:t>Текущий контроль, 5 семестр</w:t>
            </w:r>
          </w:p>
        </w:tc>
      </w:tr>
      <w:tr>
        <w:trPr/>
        <w:tc>
          <w:tcPr>
            <w:tcW w:w="708" w:type="dxa"/>
            <w:tcBorders>
              <w:top w:val="single" w:sz="4" w:space="0" w:color="000000"/>
              <w:left w:val="single" w:sz="4" w:space="0" w:color="000000"/>
              <w:bottom w:val="single" w:sz="4" w:space="0" w:color="000000"/>
              <w:right w:val="single" w:sz="4" w:space="0" w:color="000000"/>
            </w:tcBorders>
          </w:tcPr>
          <w:p>
            <w:pPr>
              <w:pStyle w:val="Style201"/>
              <w:widowControl w:val="false"/>
              <w:spacing w:lineRule="auto" w:line="240"/>
              <w:rPr>
                <w:rStyle w:val="FontStyle142"/>
                <w:sz w:val="28"/>
                <w:szCs w:val="28"/>
              </w:rPr>
            </w:pPr>
            <w:r>
              <w:rPr>
                <w:rStyle w:val="FontStyle142"/>
                <w:sz w:val="28"/>
                <w:szCs w:val="28"/>
              </w:rPr>
              <w:t>1.1.</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Расчет болтовых соединений на нераскрытие стыка</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FontStyle137"/>
                <w:color w:val="000000"/>
                <w:sz w:val="24"/>
                <w:szCs w:val="24"/>
              </w:rPr>
            </w:pPr>
            <w:r>
              <w:rPr>
                <w:color w:val="000000"/>
              </w:rPr>
              <w:t>Способность к участию в разработке методов прогнозирования количественных характеристик процессов, протекающих в конкретных технических системах на основе существующих методик. Способность к участию в проведении физического и численного эксперимента, к подготовке соответствующих экспериментальных стендов. Способность к участию в исследовании и испытании основного оборудования атомных электростанций в процессе разработки и создания. Формирование культуры умственного труда. Формирование чувства личной ответственности за научно-технологическое развитие России, за результаты исследований и их последствия. Формирование ответственности за профессиональный выбор, профессиональное развитие и профессиональные решения. Формирование научного мировоззрения, культуры поиска нестандартных научно-технических решений, критического отношения к исследованиям лженаучного толка. Формирование навыков коммуникации, командной работы и лидерства. 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поведения. Формирование творческого инженерного мышления, навыков организации коллективной проектной деятельности. Формирование культуры информационной безопасности. Формирование культуры ядерной и радиационной безопасности. Формирование профессиональной ответственности в области разработки, а также применения современный методов, приборов и систем для достижения устойчивого развития мирных ядерных технологий, направленных на улучшение труда и жизни человека. Формирование ответственной позиции по применению ядерных технологий в свете сохранения окружающей среды для будущих поколений. (</w:t>
            </w:r>
            <w:r>
              <w:rPr>
                <w:rStyle w:val="FontStyle138"/>
                <w:i w:val="false"/>
                <w:sz w:val="28"/>
                <w:szCs w:val="28"/>
              </w:rPr>
              <w:t>ПК-1–ПК-4, В11, В17-В26</w:t>
            </w:r>
            <w:r>
              <w:rPr>
                <w:color w:val="00000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rStyle w:val="FontStyle137"/>
                <w:sz w:val="26"/>
                <w:szCs w:val="26"/>
              </w:rPr>
              <w:t>Контрольная работа</w:t>
            </w:r>
          </w:p>
        </w:tc>
      </w:tr>
      <w:tr>
        <w:trPr/>
        <w:tc>
          <w:tcPr>
            <w:tcW w:w="708" w:type="dxa"/>
            <w:tcBorders>
              <w:top w:val="single" w:sz="4" w:space="0" w:color="000000"/>
              <w:left w:val="single" w:sz="4" w:space="0" w:color="000000"/>
              <w:bottom w:val="single" w:sz="4" w:space="0" w:color="000000"/>
              <w:right w:val="single" w:sz="4" w:space="0" w:color="000000"/>
            </w:tcBorders>
          </w:tcPr>
          <w:p>
            <w:pPr>
              <w:pStyle w:val="Style201"/>
              <w:widowControl w:val="false"/>
              <w:spacing w:lineRule="auto" w:line="240"/>
              <w:rPr>
                <w:rStyle w:val="FontStyle142"/>
                <w:sz w:val="28"/>
                <w:szCs w:val="28"/>
              </w:rPr>
            </w:pPr>
            <w:r>
              <w:rPr>
                <w:rStyle w:val="FontStyle142"/>
                <w:sz w:val="28"/>
                <w:szCs w:val="28"/>
              </w:rPr>
              <w:t>1.2.</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Расчет бетонных внецентренно сжатых элементов. Расчет железобетонных элементов на прямой изгиб. Расчет железобетонных элементов на косой изгиб.</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FontStyle137"/>
                <w:color w:val="000000"/>
                <w:sz w:val="24"/>
                <w:szCs w:val="24"/>
              </w:rPr>
            </w:pPr>
            <w:r>
              <w:rPr>
                <w:color w:val="000000"/>
              </w:rPr>
              <w:t>Способность к участию в разработке методов прогнозирования количественных характеристик процессов, протекающих в конкретных технических системах на основе существующих методик. Способность к участию в проведении физического и численного эксперимента, к подготовке соответствующих экспериментальных стендов. Способность к участию в исследовании и испытании основного оборудования атомных электростанций в процессе разработки и создания. Формирование культуры умственного труда. Формирование чувства личной ответственности за научно-технологическое развитие России, за результаты исследований и их последствия. Формирование ответственности за профессиональный выбор, профессиональное развитие и профессиональные решения. Формирование научного мировоззрения, культуры поиска нестандартных научно-технических решений, критического отношения к исследованиям лженаучного толка. Формирование навыков коммуникации, командной работы и лидерства. 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поведения. Формирование творческого инженерного мышления, навыков организации коллективной проектной деятельности. Формирование культуры информационной безопасности. Формирование культуры ядерной и радиационной безопасности. Формирование профессиональной ответственности в области разработки, а также применения современный методов, приборов и систем для достижения устойчивого развития мирных ядерных технологий, направленных на улучшение труда и жизни человека. Формирование ответственной позиции по применению ядерных технологий в свете сохранения окружающей среды для будущих поколений. (</w:t>
            </w:r>
            <w:r>
              <w:rPr>
                <w:rStyle w:val="FontStyle138"/>
                <w:i w:val="false"/>
                <w:sz w:val="28"/>
                <w:szCs w:val="28"/>
              </w:rPr>
              <w:t>ПК-1–ПК-4, В11, В17-В26</w:t>
            </w:r>
            <w:r>
              <w:rPr>
                <w:color w:val="00000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Контрольная работа</w:t>
            </w:r>
          </w:p>
        </w:tc>
      </w:tr>
      <w:tr>
        <w:trPr/>
        <w:tc>
          <w:tcPr>
            <w:tcW w:w="708" w:type="dxa"/>
            <w:tcBorders>
              <w:top w:val="single" w:sz="4" w:space="0" w:color="000000"/>
              <w:left w:val="single" w:sz="4" w:space="0" w:color="000000"/>
              <w:bottom w:val="single" w:sz="4" w:space="0" w:color="000000"/>
              <w:right w:val="single" w:sz="4" w:space="0" w:color="000000"/>
            </w:tcBorders>
          </w:tcPr>
          <w:p>
            <w:pPr>
              <w:pStyle w:val="Style201"/>
              <w:widowControl w:val="false"/>
              <w:spacing w:lineRule="auto" w:line="240"/>
              <w:rPr>
                <w:rStyle w:val="FontStyle142"/>
                <w:sz w:val="28"/>
                <w:szCs w:val="28"/>
              </w:rPr>
            </w:pPr>
            <w:r>
              <w:rPr>
                <w:rStyle w:val="FontStyle142"/>
                <w:sz w:val="28"/>
                <w:szCs w:val="28"/>
              </w:rPr>
              <w:t>1.3.</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Расчет устойчивости. Расчеты по подбору основных размеров</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FontStyle137"/>
                <w:color w:val="000000"/>
                <w:sz w:val="24"/>
                <w:szCs w:val="24"/>
              </w:rPr>
            </w:pPr>
            <w:r>
              <w:rPr>
                <w:color w:val="000000"/>
              </w:rPr>
              <w:t>Способность к участию в разработке методов прогнозирования количественных характеристик процессов, протекающих в конкретных технических системах на основе существующих методик. Способность к участию в проведении физического и численного эксперимента, к подготовке соответствующих экспериментальных стендов. Способность к участию в исследовании и испытании основного оборудования атомных электростанций в процессе разработки и создания. Формирование культуры умственного труда. Формирование чувства личной ответственности за научно-технологическое развитие России, за результаты исследований и их последствия. Формирование ответственности за профессиональный выбор, профессиональное развитие и профессиональные решения. Формирование научного мировоззрения, культуры поиска нестандартных научно-технических решений, критического отношения к исследованиям лженаучного толка. Формирование навыков коммуникации, командной работы и лидерства. 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поведения. Формирование творческого инженерного мышления, навыков организации коллективной проектной деятельности. Формирование культуры информационной безопасности. Формирование культуры ядерной и радиационной безопасности. Формирование профессиональной ответственности в области разработки, а также применения современный методов, приборов и систем для достижения устойчивого развития мирных ядерных технологий, направленных на улучшение труда и жизни человека. Формирование ответственной позиции по применению ядерных технологий в свете сохранения окружающей среды для будущих поколений. (</w:t>
            </w:r>
            <w:r>
              <w:rPr>
                <w:rStyle w:val="FontStyle138"/>
                <w:i w:val="false"/>
                <w:sz w:val="28"/>
                <w:szCs w:val="28"/>
              </w:rPr>
              <w:t>ПК-1–ПК-4, В11, В17-В26</w:t>
            </w:r>
            <w:r>
              <w:rPr>
                <w:color w:val="00000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rStyle w:val="FontStyle137"/>
                <w:sz w:val="26"/>
                <w:szCs w:val="26"/>
              </w:rPr>
              <w:t>Контрольная работа</w:t>
            </w:r>
          </w:p>
        </w:tc>
      </w:tr>
      <w:tr>
        <w:trPr/>
        <w:tc>
          <w:tcPr>
            <w:tcW w:w="9780" w:type="dxa"/>
            <w:gridSpan w:val="4"/>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jc w:val="center"/>
              <w:rPr>
                <w:rStyle w:val="FontStyle137"/>
                <w:b/>
                <w:b/>
                <w:sz w:val="24"/>
                <w:szCs w:val="24"/>
              </w:rPr>
            </w:pPr>
            <w:r>
              <w:rPr>
                <w:rStyle w:val="FontStyle137"/>
                <w:sz w:val="24"/>
                <w:szCs w:val="24"/>
              </w:rPr>
              <w:t>Промежуточный контроль, 5 семестр</w:t>
            </w:r>
          </w:p>
        </w:tc>
      </w:tr>
      <w:tr>
        <w:trPr/>
        <w:tc>
          <w:tcPr>
            <w:tcW w:w="708" w:type="dxa"/>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rPr>
                <w:rStyle w:val="FontStyle137"/>
                <w:sz w:val="24"/>
                <w:szCs w:val="24"/>
              </w:rPr>
            </w:pPr>
            <w:r>
              <w:rPr>
                <w:sz w:val="24"/>
                <w:szCs w:val="24"/>
              </w:rPr>
            </w:r>
          </w:p>
        </w:tc>
        <w:tc>
          <w:tcPr>
            <w:tcW w:w="1560" w:type="dxa"/>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rPr>
                <w:rStyle w:val="FontStyle137"/>
                <w:sz w:val="24"/>
                <w:szCs w:val="24"/>
              </w:rPr>
            </w:pPr>
            <w:r>
              <w:rPr>
                <w:rStyle w:val="FontStyle137"/>
                <w:sz w:val="24"/>
                <w:szCs w:val="24"/>
              </w:rPr>
              <w:t>зачет</w:t>
            </w:r>
          </w:p>
        </w:tc>
        <w:tc>
          <w:tcPr>
            <w:tcW w:w="5953" w:type="dxa"/>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rPr>
                <w:rStyle w:val="FontStyle137"/>
                <w:sz w:val="24"/>
                <w:szCs w:val="24"/>
              </w:rPr>
            </w:pPr>
            <w:r>
              <w:rPr>
                <w:sz w:val="24"/>
                <w:szCs w:val="24"/>
              </w:rPr>
            </w:r>
          </w:p>
        </w:tc>
        <w:tc>
          <w:tcPr>
            <w:tcW w:w="1559" w:type="dxa"/>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rPr>
                <w:rStyle w:val="FontStyle137"/>
                <w:sz w:val="24"/>
                <w:szCs w:val="24"/>
              </w:rPr>
            </w:pPr>
            <w:r>
              <w:rPr>
                <w:rStyle w:val="FontStyle137"/>
                <w:sz w:val="24"/>
                <w:szCs w:val="24"/>
              </w:rPr>
              <w:t>Вопросы на зачет</w:t>
            </w:r>
          </w:p>
        </w:tc>
      </w:tr>
      <w:tr>
        <w:trPr>
          <w:trHeight w:val="355" w:hRule="atLeast"/>
        </w:trPr>
        <w:tc>
          <w:tcPr>
            <w:tcW w:w="9780" w:type="dxa"/>
            <w:gridSpan w:val="4"/>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jc w:val="center"/>
              <w:rPr>
                <w:rStyle w:val="FontStyle137"/>
                <w:b/>
                <w:b/>
                <w:sz w:val="24"/>
                <w:szCs w:val="24"/>
              </w:rPr>
            </w:pPr>
            <w:r>
              <w:rPr>
                <w:rStyle w:val="FontStyle137"/>
                <w:sz w:val="24"/>
                <w:szCs w:val="24"/>
              </w:rPr>
              <w:t>Текущий контроль, 6 семестр</w:t>
            </w:r>
          </w:p>
        </w:tc>
      </w:tr>
      <w:tr>
        <w:trPr/>
        <w:tc>
          <w:tcPr>
            <w:tcW w:w="708" w:type="dxa"/>
            <w:tcBorders>
              <w:top w:val="single" w:sz="4" w:space="0" w:color="000000"/>
              <w:left w:val="single" w:sz="4" w:space="0" w:color="000000"/>
              <w:bottom w:val="single" w:sz="4" w:space="0" w:color="000000"/>
              <w:right w:val="single" w:sz="4" w:space="0" w:color="000000"/>
            </w:tcBorders>
          </w:tcPr>
          <w:p>
            <w:pPr>
              <w:pStyle w:val="Style201"/>
              <w:widowControl w:val="false"/>
              <w:spacing w:lineRule="auto" w:line="240"/>
              <w:rPr>
                <w:rStyle w:val="FontStyle142"/>
                <w:sz w:val="28"/>
                <w:szCs w:val="28"/>
              </w:rPr>
            </w:pPr>
            <w:r>
              <w:rPr>
                <w:rStyle w:val="FontStyle142"/>
                <w:sz w:val="28"/>
                <w:szCs w:val="28"/>
              </w:rPr>
              <w:t>2.1.</w:t>
            </w:r>
          </w:p>
          <w:p>
            <w:pPr>
              <w:pStyle w:val="Normal"/>
              <w:widowControl w:val="false"/>
              <w:rPr>
                <w:rStyle w:val="FontStyle141"/>
                <w:sz w:val="28"/>
                <w:szCs w:val="28"/>
              </w:rPr>
            </w:pPr>
            <w:r>
              <w:rPr/>
            </w:r>
          </w:p>
        </w:tc>
        <w:tc>
          <w:tcPr>
            <w:tcW w:w="1560" w:type="dxa"/>
            <w:tcBorders>
              <w:top w:val="single" w:sz="4" w:space="0" w:color="000000"/>
              <w:left w:val="single" w:sz="4" w:space="0" w:color="000000"/>
              <w:bottom w:val="single" w:sz="4" w:space="0" w:color="000000"/>
              <w:right w:val="single" w:sz="4" w:space="0" w:color="000000"/>
            </w:tcBorders>
          </w:tcPr>
          <w:p>
            <w:pPr>
              <w:pStyle w:val="2"/>
              <w:widowControl w:val="false"/>
              <w:spacing w:before="40" w:after="0"/>
              <w:ind w:hanging="0"/>
              <w:rPr>
                <w:sz w:val="26"/>
                <w:szCs w:val="26"/>
              </w:rPr>
            </w:pPr>
            <w:r>
              <w:rPr>
                <w:sz w:val="26"/>
                <w:szCs w:val="26"/>
              </w:rPr>
              <w:t>Расчет устойчивости стальных колонн и стоек. Расчет на циклическую прочность</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FontStyle137"/>
                <w:color w:val="000000"/>
                <w:sz w:val="24"/>
                <w:szCs w:val="24"/>
              </w:rPr>
            </w:pPr>
            <w:r>
              <w:rPr>
                <w:color w:val="000000"/>
              </w:rPr>
              <w:t>Способность к участию в разработке методов прогнозирования количественных характеристик процессов, протекающих в конкретных технических системах на основе существующих методик. Способность к участию в проведении физического и численного эксперимента, к подготовке соответствующих экспериментальных стендов. Способность к участию в исследовании и испытании основного оборудования атомных электростанций в процессе разработки и создания. Формирование культуры умственного труда. Формирование чувства личной ответственности за научно-технологическое развитие России, за результаты исследований и их последствия. Формирование ответственности за профессиональный выбор, профессиональное развитие и профессиональные решения. Формирование научного мировоззрения, культуры поиска нестандартных научно-технических решений, критического отношения к исследованиям лженаучного толка. Формирование навыков коммуникации, командной работы и лидерства. 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поведения. Формирование творческого инженерного мышления, навыков организации коллективной проектной деятельности. Формирование культуры информационной безопасности. Формирование культуры ядерной и радиационной безопасности. Формирование профессиональной ответственности в области разработки, а также применения современный методов, приборов и систем для достижения устойчивого развития мирных ядерных технологий, направленных на улучшение труда и жизни человека. Формирование ответственной позиции по применению ядерных технологий в свете сохранения окружающей среды для будущих поколений. (</w:t>
            </w:r>
            <w:r>
              <w:rPr>
                <w:rStyle w:val="FontStyle138"/>
                <w:i w:val="false"/>
                <w:sz w:val="28"/>
                <w:szCs w:val="28"/>
              </w:rPr>
              <w:t>ПК-1–ПК-4, В11, В17-В26</w:t>
            </w:r>
            <w:r>
              <w:rPr>
                <w:color w:val="00000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FontStyle137"/>
                <w:sz w:val="26"/>
                <w:szCs w:val="26"/>
              </w:rPr>
            </w:pPr>
            <w:r>
              <w:rPr>
                <w:rStyle w:val="FontStyle137"/>
                <w:sz w:val="26"/>
                <w:szCs w:val="26"/>
              </w:rPr>
              <w:t>Контрольная работа</w:t>
            </w:r>
          </w:p>
        </w:tc>
      </w:tr>
      <w:tr>
        <w:trPr/>
        <w:tc>
          <w:tcPr>
            <w:tcW w:w="708" w:type="dxa"/>
            <w:tcBorders>
              <w:top w:val="single" w:sz="4" w:space="0" w:color="000000"/>
              <w:left w:val="single" w:sz="4" w:space="0" w:color="000000"/>
              <w:bottom w:val="single" w:sz="4" w:space="0" w:color="000000"/>
              <w:right w:val="single" w:sz="4" w:space="0" w:color="000000"/>
            </w:tcBorders>
          </w:tcPr>
          <w:p>
            <w:pPr>
              <w:pStyle w:val="Style201"/>
              <w:widowControl w:val="false"/>
              <w:spacing w:lineRule="auto" w:line="240"/>
              <w:rPr>
                <w:rStyle w:val="FontStyle142"/>
                <w:sz w:val="28"/>
                <w:szCs w:val="28"/>
              </w:rPr>
            </w:pPr>
            <w:r>
              <w:rPr>
                <w:rStyle w:val="FontStyle142"/>
                <w:sz w:val="28"/>
                <w:szCs w:val="28"/>
              </w:rPr>
              <w:t>2.2.</w:t>
            </w:r>
          </w:p>
        </w:tc>
        <w:tc>
          <w:tcPr>
            <w:tcW w:w="1560" w:type="dxa"/>
            <w:tcBorders>
              <w:top w:val="single" w:sz="4" w:space="0" w:color="000000"/>
              <w:left w:val="single" w:sz="4" w:space="0" w:color="000000"/>
              <w:bottom w:val="single" w:sz="4" w:space="0" w:color="000000"/>
              <w:right w:val="single" w:sz="4" w:space="0" w:color="000000"/>
            </w:tcBorders>
          </w:tcPr>
          <w:p>
            <w:pPr>
              <w:pStyle w:val="2"/>
              <w:widowControl w:val="false"/>
              <w:spacing w:before="20" w:after="0"/>
              <w:ind w:hanging="0"/>
              <w:rPr>
                <w:sz w:val="26"/>
                <w:szCs w:val="26"/>
              </w:rPr>
            </w:pPr>
            <w:r>
              <w:rPr>
                <w:sz w:val="26"/>
                <w:szCs w:val="26"/>
              </w:rPr>
              <w:t>Расчет на динамические нагрузки линейно-спектраль- ным методом. Расчет виброустойчивости</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Способность к участию в разработке методов прогнозирования количественных характеристик процессов, протекающих в конкретных технических системах на основе существующих методик. Способность к участию в проведении физического и численного эксперимента, к подготовке соответствующих экспериментальных стендов. Способность к участию в исследовании и испытании основного оборудования атомных электростанций в процессе разработки и создания. Формирование культуры умственного труда. Формирование чувства личной ответственности за научно-технологическое развитие России, за результаты исследований и их последствия. Формирование ответственности за профессиональный выбор, профессиональное развитие и профессиональные решения. Формирование научного мировоззрения, культуры поиска нестандартных научно-технических решений, критического отношения к исследованиям лженаучного толка. Формирование навыков коммуникации, командной работы и лидерства. 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поведения. Формирование творческого инженерного мышления, навыков организации коллективной проектной деятельности. Формирование культуры информационной безопасности. Формирование культуры ядерной и радиационной безопасности. Формирование профессиональной ответственности в области разработки, а также применения современный методов, приборов и систем для достижения устойчивого развития мирных ядерных технологий, направленных на улучшение труда и жизни человека. Формирование ответственной позиции по применению ядерных технологий в свете сохранения окружающей среды для будущих поколений. (</w:t>
            </w:r>
            <w:r>
              <w:rPr>
                <w:rStyle w:val="FontStyle138"/>
                <w:i w:val="false"/>
                <w:sz w:val="28"/>
                <w:szCs w:val="28"/>
              </w:rPr>
              <w:t>ПК-1–ПК-4, В11, В17-В26</w:t>
            </w:r>
            <w:r>
              <w:rPr>
                <w:color w:val="00000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FontStyle137"/>
                <w:sz w:val="26"/>
                <w:szCs w:val="26"/>
              </w:rPr>
            </w:pPr>
            <w:r>
              <w:rPr>
                <w:rStyle w:val="FontStyle137"/>
                <w:sz w:val="26"/>
                <w:szCs w:val="26"/>
              </w:rPr>
              <w:t>Контрольная работа</w:t>
            </w:r>
          </w:p>
        </w:tc>
      </w:tr>
      <w:tr>
        <w:trPr/>
        <w:tc>
          <w:tcPr>
            <w:tcW w:w="708" w:type="dxa"/>
            <w:tcBorders>
              <w:top w:val="single" w:sz="4" w:space="0" w:color="000000"/>
              <w:left w:val="single" w:sz="4" w:space="0" w:color="000000"/>
              <w:bottom w:val="single" w:sz="4" w:space="0" w:color="000000"/>
              <w:right w:val="single" w:sz="4" w:space="0" w:color="000000"/>
            </w:tcBorders>
          </w:tcPr>
          <w:p>
            <w:pPr>
              <w:pStyle w:val="Style201"/>
              <w:widowControl w:val="false"/>
              <w:spacing w:lineRule="auto" w:line="240"/>
              <w:rPr>
                <w:rStyle w:val="FontStyle142"/>
                <w:sz w:val="28"/>
                <w:szCs w:val="28"/>
              </w:rPr>
            </w:pPr>
            <w:r>
              <w:rPr>
                <w:rStyle w:val="FontStyle142"/>
                <w:sz w:val="28"/>
                <w:szCs w:val="28"/>
              </w:rPr>
              <w:t>2.3.</w:t>
            </w:r>
          </w:p>
        </w:tc>
        <w:tc>
          <w:tcPr>
            <w:tcW w:w="1560" w:type="dxa"/>
            <w:tcBorders>
              <w:top w:val="single" w:sz="4" w:space="0" w:color="000000"/>
              <w:left w:val="single" w:sz="4" w:space="0" w:color="000000"/>
              <w:bottom w:val="single" w:sz="4" w:space="0" w:color="000000"/>
              <w:right w:val="single" w:sz="4" w:space="0" w:color="000000"/>
            </w:tcBorders>
          </w:tcPr>
          <w:p>
            <w:pPr>
              <w:pStyle w:val="2"/>
              <w:widowControl w:val="false"/>
              <w:spacing w:before="20" w:after="0"/>
              <w:ind w:hanging="0"/>
              <w:rPr>
                <w:sz w:val="26"/>
                <w:szCs w:val="26"/>
              </w:rPr>
            </w:pPr>
            <w:r>
              <w:rPr>
                <w:sz w:val="26"/>
                <w:szCs w:val="26"/>
              </w:rPr>
              <w:t>Расчет методом конечных элементов задач теории упругости для стержневых элементов</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Способность к участию в разработке методов прогнозирования количественных характеристик процессов, протекающих в конкретных технических системах на основе существующих методик. Способность к участию в проведении физического и численного эксперимента, к подготовке соответствующих экспериментальных стендов. Способность к участию в исследовании и испытании основного оборудования атомных электростанций в процессе разработки и создания. Формирование культуры умственного труда. Формирование чувства личной ответственности за научно-технологическое развитие России, за результаты исследований и их последствия. Формирование ответственности за профессиональный выбор, профессиональное развитие и профессиональные решения. Формирование научного мировоззрения, культуры поиска нестандартных научно-технических решений, критического отношения к исследованиям лженаучного толка. Формирование навыков коммуникации, командной работы и лидерства. 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поведения. Формирование творческого инженерного мышления, навыков организации коллективной проектной деятельности. Формирование культуры информационной безопасности. Формирование культуры ядерной и радиационной безопасности. Формирование профессиональной ответственности в области разработки, а также применения современный методов, приборов и систем для достижения устойчивого развития мирных ядерных технологий, направленных на улучшение труда и жизни человека. Формирование ответственной позиции по применению ядерных технологий в свете сохранения окружающей среды для будущих поколений. (</w:t>
            </w:r>
            <w:r>
              <w:rPr>
                <w:rStyle w:val="FontStyle138"/>
                <w:i w:val="false"/>
                <w:sz w:val="28"/>
                <w:szCs w:val="28"/>
              </w:rPr>
              <w:t>ПК-1–ПК-4, В11, В17-В26</w:t>
            </w:r>
            <w:r>
              <w:rPr>
                <w:color w:val="000000"/>
              </w:rPr>
              <w:t>)</w:t>
            </w:r>
            <w:bookmarkStart w:id="3" w:name="_GoBack"/>
            <w:bookmarkEnd w:id="3"/>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FontStyle137"/>
                <w:sz w:val="26"/>
                <w:szCs w:val="26"/>
              </w:rPr>
            </w:pPr>
            <w:r>
              <w:rPr>
                <w:rStyle w:val="FontStyle137"/>
                <w:sz w:val="26"/>
                <w:szCs w:val="26"/>
              </w:rPr>
              <w:t>Контрольная работа</w:t>
            </w:r>
          </w:p>
        </w:tc>
      </w:tr>
      <w:tr>
        <w:trPr/>
        <w:tc>
          <w:tcPr>
            <w:tcW w:w="9780" w:type="dxa"/>
            <w:gridSpan w:val="4"/>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jc w:val="center"/>
              <w:rPr>
                <w:rStyle w:val="FontStyle137"/>
                <w:b/>
                <w:b/>
                <w:sz w:val="24"/>
                <w:szCs w:val="24"/>
              </w:rPr>
            </w:pPr>
            <w:r>
              <w:rPr>
                <w:rStyle w:val="FontStyle137"/>
                <w:sz w:val="24"/>
                <w:szCs w:val="24"/>
              </w:rPr>
              <w:t>Промежуточный контроль, 6 семестр</w:t>
            </w:r>
          </w:p>
        </w:tc>
      </w:tr>
      <w:tr>
        <w:trPr/>
        <w:tc>
          <w:tcPr>
            <w:tcW w:w="708" w:type="dxa"/>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rPr>
                <w:rStyle w:val="FontStyle137"/>
                <w:sz w:val="24"/>
                <w:szCs w:val="24"/>
              </w:rPr>
            </w:pPr>
            <w:r>
              <w:rPr>
                <w:sz w:val="24"/>
                <w:szCs w:val="24"/>
              </w:rPr>
            </w:r>
          </w:p>
        </w:tc>
        <w:tc>
          <w:tcPr>
            <w:tcW w:w="1560" w:type="dxa"/>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rPr>
                <w:rStyle w:val="FontStyle137"/>
                <w:sz w:val="24"/>
                <w:szCs w:val="24"/>
              </w:rPr>
            </w:pPr>
            <w:r>
              <w:rPr>
                <w:rStyle w:val="FontStyle137"/>
                <w:sz w:val="24"/>
                <w:szCs w:val="24"/>
              </w:rPr>
              <w:t>экзамен</w:t>
            </w:r>
          </w:p>
        </w:tc>
        <w:tc>
          <w:tcPr>
            <w:tcW w:w="5953" w:type="dxa"/>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rPr>
                <w:rStyle w:val="FontStyle137"/>
                <w:sz w:val="24"/>
                <w:szCs w:val="24"/>
              </w:rPr>
            </w:pPr>
            <w:r>
              <w:rPr>
                <w:sz w:val="24"/>
                <w:szCs w:val="24"/>
              </w:rPr>
            </w:r>
          </w:p>
        </w:tc>
        <w:tc>
          <w:tcPr>
            <w:tcW w:w="1559" w:type="dxa"/>
            <w:tcBorders>
              <w:top w:val="single" w:sz="4" w:space="0" w:color="000000"/>
              <w:left w:val="single" w:sz="4" w:space="0" w:color="000000"/>
              <w:bottom w:val="single" w:sz="4" w:space="0" w:color="000000"/>
              <w:right w:val="single" w:sz="4" w:space="0" w:color="000000"/>
            </w:tcBorders>
            <w:shd w:color="auto" w:fill="FFFF00" w:val="clear"/>
          </w:tcPr>
          <w:p>
            <w:pPr>
              <w:pStyle w:val="Style511"/>
              <w:widowControl w:val="false"/>
              <w:spacing w:lineRule="auto" w:line="240"/>
              <w:rPr>
                <w:rStyle w:val="FontStyle137"/>
                <w:sz w:val="24"/>
                <w:szCs w:val="24"/>
              </w:rPr>
            </w:pPr>
            <w:r>
              <w:rPr>
                <w:rStyle w:val="FontStyle137"/>
                <w:sz w:val="24"/>
                <w:szCs w:val="24"/>
              </w:rPr>
              <w:t>Вопросы на экзамен</w:t>
            </w:r>
          </w:p>
        </w:tc>
      </w:tr>
    </w:tbl>
    <w:p>
      <w:pPr>
        <w:pStyle w:val="Normal"/>
        <w:rPr>
          <w:sz w:val="28"/>
          <w:szCs w:val="28"/>
        </w:rPr>
      </w:pPr>
      <w:r>
        <w:rPr>
          <w:sz w:val="28"/>
          <w:szCs w:val="28"/>
        </w:rPr>
      </w:r>
    </w:p>
    <w:p>
      <w:pPr>
        <w:pStyle w:val="Normal"/>
        <w:widowControl/>
        <w:rPr>
          <w:sz w:val="28"/>
          <w:szCs w:val="28"/>
        </w:rPr>
      </w:pPr>
      <w:r>
        <w:rPr>
          <w:sz w:val="28"/>
          <w:szCs w:val="28"/>
        </w:rPr>
      </w:r>
      <w:r>
        <w:br w:type="page"/>
      </w:r>
    </w:p>
    <w:p>
      <w:pPr>
        <w:pStyle w:val="Normal"/>
        <w:rPr>
          <w:sz w:val="28"/>
          <w:szCs w:val="28"/>
        </w:rPr>
      </w:pPr>
      <w:r>
        <w:rPr>
          <w:sz w:val="28"/>
          <w:szCs w:val="28"/>
        </w:rPr>
      </w:r>
    </w:p>
    <w:p>
      <w:pPr>
        <w:pStyle w:val="Style51"/>
        <w:widowControl/>
        <w:rPr>
          <w:rStyle w:val="FontStyle141"/>
          <w:sz w:val="28"/>
          <w:szCs w:val="28"/>
        </w:rPr>
      </w:pPr>
      <w:r>
        <w:rPr>
          <w:rStyle w:val="FontStyle141"/>
          <w:sz w:val="28"/>
          <w:szCs w:val="28"/>
        </w:rPr>
        <w:t>6.2. Типовые контрольные задания или иные материалы</w:t>
      </w:r>
    </w:p>
    <w:p>
      <w:pPr>
        <w:pStyle w:val="Style23"/>
        <w:widowControl/>
        <w:rPr>
          <w:sz w:val="28"/>
          <w:szCs w:val="28"/>
        </w:rPr>
      </w:pPr>
      <w:r>
        <w:rPr>
          <w:sz w:val="28"/>
          <w:szCs w:val="28"/>
        </w:rPr>
      </w:r>
    </w:p>
    <w:p>
      <w:pPr>
        <w:pStyle w:val="Style23"/>
        <w:widowControl/>
        <w:rPr>
          <w:rStyle w:val="FontStyle134"/>
          <w:i/>
          <w:i/>
          <w:sz w:val="28"/>
          <w:szCs w:val="28"/>
        </w:rPr>
      </w:pPr>
      <w:r>
        <w:rPr>
          <w:rStyle w:val="FontStyle134"/>
          <w:i/>
          <w:sz w:val="28"/>
          <w:szCs w:val="28"/>
        </w:rPr>
        <w:t>6.2.1. Зачет</w:t>
      </w:r>
    </w:p>
    <w:p>
      <w:pPr>
        <w:pStyle w:val="Style23"/>
        <w:widowControl/>
        <w:rPr>
          <w:rStyle w:val="FontStyle134"/>
          <w:i/>
          <w:i/>
          <w:sz w:val="28"/>
          <w:szCs w:val="28"/>
        </w:rPr>
      </w:pPr>
      <w:r>
        <w:rPr>
          <w:rStyle w:val="FontStyle134"/>
          <w:i/>
          <w:sz w:val="28"/>
          <w:szCs w:val="28"/>
        </w:rPr>
        <w:t>5 семестр</w:t>
      </w:r>
    </w:p>
    <w:p>
      <w:pPr>
        <w:pStyle w:val="Style71"/>
        <w:widowControl/>
        <w:tabs>
          <w:tab w:val="clear" w:pos="720"/>
          <w:tab w:val="left" w:pos="413" w:leader="none"/>
        </w:tabs>
        <w:ind w:left="413" w:hanging="509"/>
        <w:rPr>
          <w:rStyle w:val="FontStyle137"/>
          <w:sz w:val="28"/>
          <w:szCs w:val="28"/>
        </w:rPr>
      </w:pPr>
      <w:r>
        <w:rPr>
          <w:rStyle w:val="FontStyle137"/>
          <w:sz w:val="28"/>
          <w:szCs w:val="28"/>
        </w:rPr>
        <w:t>а)</w:t>
        <w:tab/>
        <w:t>типовые вопросы (задания):</w:t>
      </w:r>
    </w:p>
    <w:p>
      <w:pPr>
        <w:pStyle w:val="2"/>
        <w:spacing w:lineRule="auto" w:line="240"/>
        <w:ind w:right="400" w:firstLine="720"/>
        <w:rPr>
          <w:b/>
          <w:b/>
          <w:sz w:val="24"/>
        </w:rPr>
      </w:pPr>
      <w:r>
        <w:rPr>
          <w:b/>
          <w:sz w:val="24"/>
        </w:rPr>
        <w:t>Вопросы, предлагаемые студентам в виде билетов для ответа на зачете:</w:t>
      </w:r>
    </w:p>
    <w:p>
      <w:pPr>
        <w:pStyle w:val="2"/>
        <w:numPr>
          <w:ilvl w:val="0"/>
          <w:numId w:val="5"/>
        </w:numPr>
        <w:spacing w:lineRule="auto" w:line="240"/>
        <w:ind w:left="851" w:right="400" w:hanging="360"/>
        <w:rPr>
          <w:sz w:val="28"/>
          <w:szCs w:val="28"/>
        </w:rPr>
      </w:pPr>
      <w:r>
        <w:rPr>
          <w:sz w:val="28"/>
          <w:szCs w:val="28"/>
        </w:rPr>
        <w:t>Закон Гука. Модуль упругости.</w:t>
      </w:r>
    </w:p>
    <w:p>
      <w:pPr>
        <w:pStyle w:val="2"/>
        <w:numPr>
          <w:ilvl w:val="0"/>
          <w:numId w:val="5"/>
        </w:numPr>
        <w:spacing w:lineRule="auto" w:line="240"/>
        <w:ind w:left="851" w:right="400" w:hanging="360"/>
        <w:rPr>
          <w:sz w:val="28"/>
          <w:szCs w:val="28"/>
        </w:rPr>
      </w:pPr>
      <w:r>
        <w:rPr>
          <w:sz w:val="28"/>
          <w:szCs w:val="28"/>
        </w:rPr>
        <w:t xml:space="preserve">Коэффициент Пуассона. </w:t>
      </w:r>
    </w:p>
    <w:p>
      <w:pPr>
        <w:pStyle w:val="2"/>
        <w:numPr>
          <w:ilvl w:val="0"/>
          <w:numId w:val="5"/>
        </w:numPr>
        <w:spacing w:lineRule="auto" w:line="240"/>
        <w:ind w:left="851" w:right="400" w:hanging="360"/>
        <w:rPr>
          <w:sz w:val="28"/>
          <w:szCs w:val="28"/>
        </w:rPr>
      </w:pPr>
      <w:r>
        <w:rPr>
          <w:sz w:val="28"/>
          <w:szCs w:val="28"/>
        </w:rPr>
        <w:t>Тензор напряжений.</w:t>
      </w:r>
    </w:p>
    <w:p>
      <w:pPr>
        <w:pStyle w:val="2"/>
        <w:numPr>
          <w:ilvl w:val="0"/>
          <w:numId w:val="5"/>
        </w:numPr>
        <w:spacing w:lineRule="auto" w:line="240"/>
        <w:ind w:left="851" w:right="400" w:hanging="360"/>
        <w:rPr>
          <w:sz w:val="28"/>
          <w:szCs w:val="28"/>
        </w:rPr>
      </w:pPr>
      <w:r>
        <w:rPr>
          <w:sz w:val="28"/>
          <w:szCs w:val="28"/>
        </w:rPr>
        <w:t>Механизмы формирования деформаций. Условно упругие деформации.</w:t>
      </w:r>
    </w:p>
    <w:p>
      <w:pPr>
        <w:pStyle w:val="2"/>
        <w:numPr>
          <w:ilvl w:val="0"/>
          <w:numId w:val="5"/>
        </w:numPr>
        <w:spacing w:lineRule="auto" w:line="240"/>
        <w:ind w:left="851" w:right="400" w:hanging="360"/>
        <w:rPr>
          <w:sz w:val="28"/>
          <w:szCs w:val="28"/>
        </w:rPr>
      </w:pPr>
      <w:r>
        <w:rPr>
          <w:sz w:val="28"/>
          <w:szCs w:val="28"/>
        </w:rPr>
        <w:t>Текучесть. Пластические деформации.</w:t>
      </w:r>
    </w:p>
    <w:p>
      <w:pPr>
        <w:pStyle w:val="2"/>
        <w:numPr>
          <w:ilvl w:val="0"/>
          <w:numId w:val="5"/>
        </w:numPr>
        <w:spacing w:lineRule="auto" w:line="240"/>
        <w:ind w:left="851" w:right="400" w:hanging="360"/>
        <w:rPr>
          <w:sz w:val="28"/>
          <w:szCs w:val="28"/>
        </w:rPr>
      </w:pPr>
      <w:r>
        <w:rPr>
          <w:sz w:val="28"/>
          <w:szCs w:val="28"/>
        </w:rPr>
        <w:t>Ползучесть. Стадии ползучести.</w:t>
      </w:r>
    </w:p>
    <w:p>
      <w:pPr>
        <w:pStyle w:val="2"/>
        <w:numPr>
          <w:ilvl w:val="0"/>
          <w:numId w:val="5"/>
        </w:numPr>
        <w:spacing w:lineRule="auto" w:line="240"/>
        <w:ind w:left="851" w:right="400" w:hanging="360"/>
        <w:rPr>
          <w:sz w:val="28"/>
          <w:szCs w:val="28"/>
        </w:rPr>
      </w:pPr>
      <w:r>
        <w:rPr>
          <w:sz w:val="28"/>
          <w:szCs w:val="28"/>
        </w:rPr>
        <w:t>Теории прочности.</w:t>
      </w:r>
    </w:p>
    <w:p>
      <w:pPr>
        <w:pStyle w:val="2"/>
        <w:numPr>
          <w:ilvl w:val="0"/>
          <w:numId w:val="5"/>
        </w:numPr>
        <w:spacing w:lineRule="auto" w:line="240"/>
        <w:ind w:left="851" w:right="400" w:hanging="360"/>
        <w:rPr>
          <w:sz w:val="28"/>
          <w:szCs w:val="28"/>
        </w:rPr>
      </w:pPr>
      <w:r>
        <w:rPr>
          <w:sz w:val="28"/>
          <w:szCs w:val="28"/>
        </w:rPr>
        <w:t>Хрупкое разрушение. Механизм роста хрупкой трещины.</w:t>
      </w:r>
    </w:p>
    <w:p>
      <w:pPr>
        <w:pStyle w:val="2"/>
        <w:numPr>
          <w:ilvl w:val="0"/>
          <w:numId w:val="5"/>
        </w:numPr>
        <w:spacing w:lineRule="auto" w:line="240"/>
        <w:ind w:left="851" w:right="400" w:hanging="360"/>
        <w:rPr>
          <w:sz w:val="28"/>
          <w:szCs w:val="28"/>
        </w:rPr>
      </w:pPr>
      <w:r>
        <w:rPr>
          <w:sz w:val="28"/>
          <w:szCs w:val="28"/>
        </w:rPr>
        <w:t xml:space="preserve">Усталость материала. </w:t>
      </w:r>
    </w:p>
    <w:p>
      <w:pPr>
        <w:pStyle w:val="2"/>
        <w:numPr>
          <w:ilvl w:val="0"/>
          <w:numId w:val="5"/>
        </w:numPr>
        <w:spacing w:lineRule="auto" w:line="240"/>
        <w:ind w:left="851" w:right="400" w:hanging="360"/>
        <w:rPr>
          <w:sz w:val="28"/>
          <w:szCs w:val="28"/>
        </w:rPr>
      </w:pPr>
      <w:r>
        <w:rPr>
          <w:sz w:val="28"/>
          <w:szCs w:val="28"/>
        </w:rPr>
        <w:t>Что такое напряжения? Связь напряжений с деформациями.</w:t>
      </w:r>
    </w:p>
    <w:p>
      <w:pPr>
        <w:pStyle w:val="2"/>
        <w:numPr>
          <w:ilvl w:val="0"/>
          <w:numId w:val="5"/>
        </w:numPr>
        <w:spacing w:lineRule="auto" w:line="240"/>
        <w:ind w:left="851" w:right="400" w:hanging="360"/>
        <w:rPr>
          <w:sz w:val="28"/>
          <w:szCs w:val="28"/>
        </w:rPr>
      </w:pPr>
      <w:r>
        <w:rPr>
          <w:sz w:val="28"/>
          <w:szCs w:val="28"/>
        </w:rPr>
        <w:t>Накопление повреждений. Учет накопления при нескольких режимах работы изделия или узла.</w:t>
      </w:r>
    </w:p>
    <w:p>
      <w:pPr>
        <w:pStyle w:val="2"/>
        <w:numPr>
          <w:ilvl w:val="0"/>
          <w:numId w:val="5"/>
        </w:numPr>
        <w:spacing w:lineRule="auto" w:line="240"/>
        <w:ind w:left="851" w:right="400" w:hanging="360"/>
        <w:rPr>
          <w:sz w:val="28"/>
          <w:szCs w:val="28"/>
        </w:rPr>
      </w:pPr>
      <w:r>
        <w:rPr>
          <w:sz w:val="28"/>
          <w:szCs w:val="28"/>
        </w:rPr>
        <w:t>Циклы нагружения. Учет влияния особенностей циклов.</w:t>
      </w:r>
    </w:p>
    <w:p>
      <w:pPr>
        <w:pStyle w:val="2"/>
        <w:numPr>
          <w:ilvl w:val="0"/>
          <w:numId w:val="5"/>
        </w:numPr>
        <w:spacing w:lineRule="auto" w:line="240"/>
        <w:ind w:left="851" w:right="400" w:hanging="360"/>
        <w:rPr>
          <w:sz w:val="28"/>
          <w:szCs w:val="28"/>
        </w:rPr>
      </w:pPr>
      <w:r>
        <w:rPr>
          <w:sz w:val="28"/>
          <w:szCs w:val="28"/>
        </w:rPr>
        <w:t>Концентрации напряжений.</w:t>
      </w:r>
    </w:p>
    <w:p>
      <w:pPr>
        <w:pStyle w:val="2"/>
        <w:numPr>
          <w:ilvl w:val="0"/>
          <w:numId w:val="5"/>
        </w:numPr>
        <w:spacing w:lineRule="auto" w:line="240"/>
        <w:ind w:left="851" w:right="400" w:hanging="360"/>
        <w:rPr>
          <w:sz w:val="28"/>
          <w:szCs w:val="28"/>
        </w:rPr>
      </w:pPr>
      <w:r>
        <w:rPr>
          <w:sz w:val="28"/>
          <w:szCs w:val="28"/>
        </w:rPr>
        <w:t xml:space="preserve"> </w:t>
      </w:r>
      <w:r>
        <w:rPr>
          <w:sz w:val="28"/>
          <w:szCs w:val="28"/>
        </w:rPr>
        <w:t>Категории напряжений. Размах напряжений. Главные напряжения и приведенные напряжения.</w:t>
      </w:r>
    </w:p>
    <w:p>
      <w:pPr>
        <w:pStyle w:val="2"/>
        <w:numPr>
          <w:ilvl w:val="0"/>
          <w:numId w:val="5"/>
        </w:numPr>
        <w:spacing w:lineRule="auto" w:line="240"/>
        <w:ind w:left="851" w:right="400" w:hanging="360"/>
        <w:rPr>
          <w:sz w:val="28"/>
          <w:szCs w:val="28"/>
        </w:rPr>
      </w:pPr>
      <w:r>
        <w:rPr>
          <w:sz w:val="28"/>
          <w:szCs w:val="28"/>
        </w:rPr>
        <w:t>Мембранные напряжения. Местные и общие напряжения.</w:t>
      </w:r>
    </w:p>
    <w:p>
      <w:pPr>
        <w:pStyle w:val="2"/>
        <w:numPr>
          <w:ilvl w:val="0"/>
          <w:numId w:val="5"/>
        </w:numPr>
        <w:spacing w:lineRule="auto" w:line="240"/>
        <w:ind w:left="851" w:right="400" w:hanging="360"/>
        <w:rPr>
          <w:sz w:val="28"/>
          <w:szCs w:val="28"/>
        </w:rPr>
      </w:pPr>
      <w:r>
        <w:rPr>
          <w:sz w:val="28"/>
          <w:szCs w:val="28"/>
        </w:rPr>
        <w:t>Изгибные напряжения. Нейтральный слой. Смещение нейтрального слоя при пластических деформациях.</w:t>
      </w:r>
    </w:p>
    <w:p>
      <w:pPr>
        <w:pStyle w:val="2"/>
        <w:numPr>
          <w:ilvl w:val="0"/>
          <w:numId w:val="5"/>
        </w:numPr>
        <w:spacing w:lineRule="auto" w:line="240"/>
        <w:ind w:left="851" w:right="400" w:hanging="360"/>
        <w:rPr>
          <w:sz w:val="28"/>
          <w:szCs w:val="28"/>
        </w:rPr>
      </w:pPr>
      <w:r>
        <w:rPr>
          <w:sz w:val="28"/>
          <w:szCs w:val="28"/>
        </w:rPr>
        <w:t>Расчет для определения основных размеров. Допущения и ограничения.</w:t>
      </w:r>
    </w:p>
    <w:p>
      <w:pPr>
        <w:pStyle w:val="2"/>
        <w:numPr>
          <w:ilvl w:val="0"/>
          <w:numId w:val="5"/>
        </w:numPr>
        <w:spacing w:lineRule="auto" w:line="240"/>
        <w:ind w:left="851" w:right="400" w:hanging="360"/>
        <w:rPr>
          <w:sz w:val="28"/>
          <w:szCs w:val="28"/>
        </w:rPr>
      </w:pPr>
      <w:r>
        <w:rPr>
          <w:sz w:val="28"/>
          <w:szCs w:val="28"/>
        </w:rPr>
        <w:t>Расчет основных конструктивных элементов.</w:t>
      </w:r>
    </w:p>
    <w:p>
      <w:pPr>
        <w:pStyle w:val="2"/>
        <w:numPr>
          <w:ilvl w:val="0"/>
          <w:numId w:val="5"/>
        </w:numPr>
        <w:spacing w:lineRule="auto" w:line="240"/>
        <w:ind w:left="851" w:right="400" w:hanging="360"/>
        <w:rPr>
          <w:sz w:val="28"/>
          <w:szCs w:val="28"/>
        </w:rPr>
      </w:pPr>
      <w:r>
        <w:rPr>
          <w:sz w:val="28"/>
          <w:szCs w:val="28"/>
        </w:rPr>
        <w:t>Расчет сварных швов.</w:t>
      </w:r>
    </w:p>
    <w:p>
      <w:pPr>
        <w:pStyle w:val="2"/>
        <w:numPr>
          <w:ilvl w:val="0"/>
          <w:numId w:val="5"/>
        </w:numPr>
        <w:spacing w:lineRule="auto" w:line="240"/>
        <w:ind w:left="851" w:right="400" w:hanging="360"/>
        <w:rPr>
          <w:sz w:val="28"/>
          <w:szCs w:val="28"/>
        </w:rPr>
      </w:pPr>
      <w:r>
        <w:rPr>
          <w:sz w:val="28"/>
          <w:szCs w:val="28"/>
        </w:rPr>
        <w:t>Устойчивость. Необходимость расчета на устойчивость.</w:t>
      </w:r>
    </w:p>
    <w:p>
      <w:pPr>
        <w:pStyle w:val="2"/>
        <w:numPr>
          <w:ilvl w:val="0"/>
          <w:numId w:val="5"/>
        </w:numPr>
        <w:spacing w:lineRule="auto" w:line="240"/>
        <w:ind w:left="851" w:right="400" w:hanging="360"/>
        <w:rPr>
          <w:sz w:val="28"/>
          <w:szCs w:val="28"/>
        </w:rPr>
      </w:pPr>
      <w:r>
        <w:rPr>
          <w:sz w:val="28"/>
          <w:szCs w:val="28"/>
        </w:rPr>
        <w:t>Устойчивость. Механизмы потери устойчивости. Методы расчета на сейсмостойкость. Исходные данные, допущения и критерии прочности.</w:t>
      </w:r>
    </w:p>
    <w:p>
      <w:pPr>
        <w:pStyle w:val="2"/>
        <w:spacing w:lineRule="auto" w:line="240"/>
        <w:ind w:right="400" w:hanging="0"/>
        <w:rPr>
          <w:rStyle w:val="FontStyle137"/>
          <w:sz w:val="28"/>
          <w:szCs w:val="28"/>
        </w:rPr>
      </w:pPr>
      <w:r>
        <w:rPr>
          <w:sz w:val="28"/>
          <w:szCs w:val="28"/>
        </w:rPr>
      </w:r>
    </w:p>
    <w:p>
      <w:pPr>
        <w:pStyle w:val="2"/>
        <w:spacing w:lineRule="auto" w:line="240"/>
        <w:ind w:right="400" w:hanging="0"/>
        <w:rPr>
          <w:rStyle w:val="FontStyle137"/>
          <w:sz w:val="24"/>
          <w:szCs w:val="20"/>
        </w:rPr>
      </w:pPr>
      <w:r>
        <w:rPr>
          <w:rStyle w:val="FontStyle137"/>
          <w:sz w:val="28"/>
          <w:szCs w:val="28"/>
        </w:rPr>
        <w:t>б) критерии оценивания компетенций (результатов):</w:t>
      </w:r>
    </w:p>
    <w:p>
      <w:pPr>
        <w:pStyle w:val="Style71"/>
        <w:widowControl/>
        <w:ind w:firstLine="426"/>
        <w:rPr>
          <w:rStyle w:val="FontStyle138"/>
          <w:i w:val="false"/>
          <w:i w:val="false"/>
          <w:sz w:val="28"/>
          <w:szCs w:val="28"/>
        </w:rPr>
      </w:pPr>
      <w:r>
        <w:rPr>
          <w:rStyle w:val="FontStyle138"/>
          <w:i w:val="false"/>
          <w:sz w:val="28"/>
          <w:szCs w:val="28"/>
        </w:rPr>
        <w:t>В критерии оценки знаний входят:</w:t>
      </w:r>
    </w:p>
    <w:p>
      <w:pPr>
        <w:pStyle w:val="Style71"/>
        <w:widowControl/>
        <w:ind w:firstLine="426"/>
        <w:rPr>
          <w:rStyle w:val="FontStyle138"/>
          <w:i w:val="false"/>
          <w:i w:val="false"/>
          <w:sz w:val="28"/>
          <w:szCs w:val="28"/>
        </w:rPr>
      </w:pPr>
      <w:r>
        <w:rPr>
          <w:rStyle w:val="FontStyle138"/>
          <w:i w:val="false"/>
          <w:sz w:val="28"/>
          <w:szCs w:val="28"/>
        </w:rPr>
        <w:t>1. уровень освоения студентом информации из практических занятий и лекций, предусмотренного учебной программой;</w:t>
      </w:r>
    </w:p>
    <w:p>
      <w:pPr>
        <w:pStyle w:val="Style71"/>
        <w:widowControl/>
        <w:ind w:firstLine="426"/>
        <w:rPr>
          <w:rStyle w:val="FontStyle138"/>
          <w:i w:val="false"/>
          <w:i w:val="false"/>
          <w:sz w:val="28"/>
          <w:szCs w:val="28"/>
        </w:rPr>
      </w:pPr>
      <w:r>
        <w:rPr>
          <w:rStyle w:val="FontStyle138"/>
          <w:i w:val="false"/>
          <w:sz w:val="28"/>
          <w:szCs w:val="28"/>
        </w:rPr>
        <w:t xml:space="preserve">2. полнота и правильность изложенного ответа, структурированность, понимание изученного; </w:t>
      </w:r>
    </w:p>
    <w:p>
      <w:pPr>
        <w:pStyle w:val="Style71"/>
        <w:widowControl/>
        <w:ind w:firstLine="426"/>
        <w:rPr>
          <w:rStyle w:val="FontStyle138"/>
          <w:i w:val="false"/>
          <w:i w:val="false"/>
          <w:sz w:val="28"/>
          <w:szCs w:val="28"/>
        </w:rPr>
      </w:pPr>
      <w:r>
        <w:rPr>
          <w:rStyle w:val="FontStyle138"/>
          <w:i w:val="false"/>
          <w:sz w:val="28"/>
          <w:szCs w:val="28"/>
        </w:rPr>
        <w:t>3. обоснованность, четкость, краткость изложения решения задачи.</w:t>
      </w:r>
    </w:p>
    <w:p>
      <w:pPr>
        <w:pStyle w:val="Style71"/>
        <w:widowControl/>
        <w:tabs>
          <w:tab w:val="clear" w:pos="720"/>
          <w:tab w:val="left" w:pos="413" w:leader="none"/>
        </w:tabs>
        <w:ind w:left="413" w:hanging="509"/>
        <w:rPr>
          <w:rStyle w:val="FontStyle137"/>
          <w:sz w:val="28"/>
          <w:szCs w:val="28"/>
        </w:rPr>
      </w:pPr>
      <w:r>
        <w:rPr>
          <w:sz w:val="28"/>
          <w:szCs w:val="28"/>
        </w:rPr>
      </w:r>
    </w:p>
    <w:p>
      <w:pPr>
        <w:pStyle w:val="Style71"/>
        <w:widowControl/>
        <w:tabs>
          <w:tab w:val="clear" w:pos="720"/>
          <w:tab w:val="left" w:pos="413" w:leader="none"/>
        </w:tabs>
        <w:ind w:left="413" w:hanging="509"/>
        <w:rPr>
          <w:rStyle w:val="FontStyle137"/>
          <w:sz w:val="28"/>
          <w:szCs w:val="28"/>
        </w:rPr>
      </w:pPr>
      <w:r>
        <w:rPr>
          <w:rStyle w:val="FontStyle137"/>
          <w:sz w:val="28"/>
          <w:szCs w:val="28"/>
        </w:rPr>
        <w:t>в)</w:t>
        <w:tab/>
        <w:t>описание шкалы оценивания:</w:t>
      </w:r>
    </w:p>
    <w:tbl>
      <w:tblPr>
        <w:tblW w:w="960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73"/>
        <w:gridCol w:w="7132"/>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Оценка</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Критерии оценки</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Отлично</w:t>
            </w:r>
          </w:p>
          <w:p>
            <w:pPr>
              <w:pStyle w:val="Normal"/>
              <w:widowControl w:val="false"/>
              <w:rPr>
                <w:bCs/>
              </w:rPr>
            </w:pPr>
            <w:r>
              <w:rPr>
                <w:bCs/>
              </w:rPr>
              <w:t>36-40</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проявить полное и основательное овладение знаниями программного материала;</w:t>
            </w:r>
          </w:p>
          <w:p>
            <w:pPr>
              <w:pStyle w:val="Normal"/>
              <w:widowControl w:val="false"/>
              <w:rPr>
                <w:kern w:val="2"/>
                <w:lang w:eastAsia="ar-SA"/>
              </w:rPr>
            </w:pPr>
            <w:r>
              <w:rPr>
                <w:kern w:val="2"/>
                <w:lang w:eastAsia="ar-SA"/>
              </w:rPr>
              <w:t>- подробно, последовательно, грамотно изложить материал экзаменационного билета;</w:t>
            </w:r>
          </w:p>
          <w:p>
            <w:pPr>
              <w:pStyle w:val="Normal"/>
              <w:widowControl w:val="false"/>
              <w:rPr>
                <w:kern w:val="2"/>
                <w:lang w:eastAsia="ar-SA"/>
              </w:rPr>
            </w:pPr>
            <w:r>
              <w:rPr>
                <w:kern w:val="2"/>
                <w:lang w:eastAsia="ar-SA"/>
              </w:rPr>
              <w:t>- правильно изложить содержание используемых в курсе определений;</w:t>
            </w:r>
          </w:p>
          <w:p>
            <w:pPr>
              <w:pStyle w:val="Normal"/>
              <w:widowControl w:val="false"/>
              <w:rPr>
                <w:kern w:val="2"/>
                <w:lang w:eastAsia="ar-SA"/>
              </w:rPr>
            </w:pPr>
            <w:r>
              <w:rPr>
                <w:kern w:val="2"/>
                <w:lang w:eastAsia="ar-SA"/>
              </w:rPr>
              <w:t>- продемонстрировать умения самостоятельной работы с учебной литературой;</w:t>
            </w:r>
          </w:p>
          <w:p>
            <w:pPr>
              <w:pStyle w:val="Normal"/>
              <w:widowControl w:val="false"/>
              <w:rPr>
                <w:bCs/>
              </w:rPr>
            </w:pPr>
            <w:r>
              <w:rPr>
                <w:kern w:val="2"/>
              </w:rPr>
              <w:t>- уметь сделать самостоятельные выводы по излагаемому материалу.</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Хорошо</w:t>
            </w:r>
          </w:p>
          <w:p>
            <w:pPr>
              <w:pStyle w:val="Normal"/>
              <w:widowControl w:val="false"/>
              <w:rPr>
                <w:bCs/>
              </w:rPr>
            </w:pPr>
            <w:r>
              <w:rPr>
                <w:bCs/>
              </w:rPr>
              <w:t>30-35</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продемонстрировать достаточно полное знание и освоение программного материала;</w:t>
            </w:r>
          </w:p>
          <w:p>
            <w:pPr>
              <w:pStyle w:val="Normal"/>
              <w:widowControl w:val="false"/>
              <w:rPr>
                <w:kern w:val="2"/>
                <w:lang w:eastAsia="ar-SA"/>
              </w:rPr>
            </w:pPr>
            <w:r>
              <w:rPr>
                <w:kern w:val="2"/>
                <w:lang w:eastAsia="ar-SA"/>
              </w:rPr>
              <w:t>- продемонстрировать знание основных теоретических понятий;</w:t>
            </w:r>
          </w:p>
          <w:p>
            <w:pPr>
              <w:pStyle w:val="Normal"/>
              <w:widowControl w:val="false"/>
              <w:rPr>
                <w:kern w:val="2"/>
                <w:lang w:eastAsia="ar-SA"/>
              </w:rPr>
            </w:pPr>
            <w:r>
              <w:rPr>
                <w:kern w:val="2"/>
                <w:lang w:eastAsia="ar-SA"/>
              </w:rPr>
              <w:t>- достаточно последовательно, грамотно и логически обоснованно излагать материал;</w:t>
            </w:r>
          </w:p>
          <w:p>
            <w:pPr>
              <w:pStyle w:val="Normal"/>
              <w:widowControl w:val="false"/>
              <w:rPr>
                <w:kern w:val="2"/>
                <w:lang w:eastAsia="ar-SA"/>
              </w:rPr>
            </w:pPr>
            <w:r>
              <w:rPr>
                <w:kern w:val="2"/>
                <w:lang w:eastAsia="ar-SA"/>
              </w:rPr>
              <w:t>- показать умение ориентироваться в литературе при поиске решения проблемы;</w:t>
            </w:r>
          </w:p>
          <w:p>
            <w:pPr>
              <w:pStyle w:val="Normal"/>
              <w:widowControl w:val="false"/>
              <w:rPr>
                <w:bCs/>
              </w:rPr>
            </w:pPr>
            <w:r>
              <w:rPr>
                <w:kern w:val="2"/>
              </w:rPr>
              <w:t>- уметь сделать вполне обоснованные выводы по материалам, которые могут быть использованы для аналогичных вопросов.</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Удовлетворительно</w:t>
            </w:r>
          </w:p>
          <w:p>
            <w:pPr>
              <w:pStyle w:val="Normal"/>
              <w:widowControl w:val="false"/>
              <w:rPr>
                <w:bCs/>
              </w:rPr>
            </w:pPr>
            <w:r>
              <w:rPr>
                <w:bCs/>
              </w:rPr>
              <w:t>24-29</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проявить общее знание изложенного материала;</w:t>
            </w:r>
          </w:p>
          <w:p>
            <w:pPr>
              <w:pStyle w:val="Normal"/>
              <w:widowControl w:val="false"/>
              <w:rPr>
                <w:kern w:val="2"/>
                <w:lang w:eastAsia="ar-SA"/>
              </w:rPr>
            </w:pPr>
            <w:r>
              <w:rPr>
                <w:kern w:val="2"/>
                <w:lang w:eastAsia="ar-SA"/>
              </w:rPr>
              <w:t>- показать общее владение определениями курса;</w:t>
            </w:r>
          </w:p>
          <w:p>
            <w:pPr>
              <w:pStyle w:val="Normal"/>
              <w:widowControl w:val="false"/>
              <w:rPr>
                <w:kern w:val="2"/>
                <w:lang w:eastAsia="ar-SA"/>
              </w:rPr>
            </w:pPr>
            <w:r>
              <w:rPr>
                <w:kern w:val="2"/>
                <w:lang w:eastAsia="ar-SA"/>
              </w:rPr>
              <w:t>- уметь строить ответ в соответствии с необходимыми условиями;</w:t>
            </w:r>
          </w:p>
          <w:p>
            <w:pPr>
              <w:pStyle w:val="Normal"/>
              <w:widowControl w:val="false"/>
              <w:rPr>
                <w:bCs/>
              </w:rPr>
            </w:pPr>
            <w:r>
              <w:rPr>
                <w:kern w:val="2"/>
              </w:rPr>
              <w:t>- знать основную учебную литературу.</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23 и меньше</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демонстрирует:</w:t>
            </w:r>
          </w:p>
          <w:p>
            <w:pPr>
              <w:pStyle w:val="Normal"/>
              <w:widowControl w:val="false"/>
              <w:rPr>
                <w:kern w:val="2"/>
                <w:lang w:eastAsia="ar-SA"/>
              </w:rPr>
            </w:pPr>
            <w:r>
              <w:rPr>
                <w:kern w:val="2"/>
                <w:lang w:eastAsia="ar-SA"/>
              </w:rPr>
              <w:t>- незнание значительной части материала курса;</w:t>
            </w:r>
          </w:p>
          <w:p>
            <w:pPr>
              <w:pStyle w:val="Normal"/>
              <w:widowControl w:val="false"/>
              <w:rPr>
                <w:kern w:val="2"/>
                <w:lang w:eastAsia="ar-SA"/>
              </w:rPr>
            </w:pPr>
            <w:r>
              <w:rPr>
                <w:kern w:val="2"/>
                <w:lang w:eastAsia="ar-SA"/>
              </w:rPr>
              <w:t>- отсутствие знаний по содержанию используемых понятий и определений;</w:t>
            </w:r>
          </w:p>
          <w:p>
            <w:pPr>
              <w:pStyle w:val="Normal"/>
              <w:widowControl w:val="false"/>
              <w:rPr>
                <w:kern w:val="2"/>
                <w:lang w:eastAsia="ar-SA"/>
              </w:rPr>
            </w:pPr>
            <w:r>
              <w:rPr>
                <w:kern w:val="2"/>
                <w:lang w:eastAsia="ar-SA"/>
              </w:rPr>
              <w:t>- существенные ошибки при изложении учебного материала;</w:t>
            </w:r>
          </w:p>
          <w:p>
            <w:pPr>
              <w:pStyle w:val="Normal"/>
              <w:widowControl w:val="false"/>
              <w:rPr>
                <w:kern w:val="2"/>
                <w:lang w:eastAsia="ar-SA"/>
              </w:rPr>
            </w:pPr>
            <w:r>
              <w:rPr>
                <w:kern w:val="2"/>
                <w:lang w:eastAsia="ar-SA"/>
              </w:rPr>
              <w:t>- неумение строить ответ в соответствии со структурой излагаемого вопроса;</w:t>
            </w:r>
          </w:p>
          <w:p>
            <w:pPr>
              <w:pStyle w:val="Normal"/>
              <w:widowControl w:val="false"/>
              <w:rPr>
                <w:bCs/>
              </w:rPr>
            </w:pPr>
            <w:r>
              <w:rPr>
                <w:kern w:val="2"/>
              </w:rPr>
              <w:t>- неумение делать выводы по излагаемому материалу.</w:t>
            </w:r>
          </w:p>
        </w:tc>
      </w:tr>
    </w:tbl>
    <w:p>
      <w:pPr>
        <w:pStyle w:val="Style23"/>
        <w:widowControl/>
        <w:tabs>
          <w:tab w:val="clear" w:pos="720"/>
          <w:tab w:val="left" w:pos="1276" w:leader="none"/>
        </w:tabs>
        <w:ind w:left="426" w:hanging="509"/>
        <w:rPr>
          <w:rStyle w:val="FontStyle138"/>
          <w:i w:val="false"/>
          <w:i w:val="false"/>
          <w:sz w:val="28"/>
          <w:szCs w:val="28"/>
        </w:rPr>
      </w:pPr>
      <w:r>
        <w:rPr>
          <w:i w:val="false"/>
          <w:sz w:val="28"/>
          <w:szCs w:val="28"/>
        </w:rPr>
      </w:r>
    </w:p>
    <w:p>
      <w:pPr>
        <w:pStyle w:val="Style23"/>
        <w:widowControl/>
        <w:rPr>
          <w:rStyle w:val="FontStyle138"/>
          <w:sz w:val="28"/>
          <w:szCs w:val="28"/>
        </w:rPr>
      </w:pPr>
      <w:r>
        <w:rPr>
          <w:rStyle w:val="FontStyle134"/>
          <w:i/>
          <w:sz w:val="28"/>
          <w:szCs w:val="28"/>
        </w:rPr>
        <w:t xml:space="preserve">6.2.2. Контрольная работа </w:t>
      </w:r>
    </w:p>
    <w:p>
      <w:pPr>
        <w:pStyle w:val="Style71"/>
        <w:widowControl/>
        <w:tabs>
          <w:tab w:val="clear" w:pos="720"/>
          <w:tab w:val="left" w:pos="350" w:leader="none"/>
        </w:tabs>
        <w:rPr>
          <w:rStyle w:val="FontStyle137"/>
          <w:sz w:val="28"/>
          <w:szCs w:val="28"/>
        </w:rPr>
      </w:pPr>
      <w:r>
        <w:rPr>
          <w:rStyle w:val="FontStyle137"/>
          <w:sz w:val="28"/>
          <w:szCs w:val="28"/>
        </w:rPr>
        <w:t>а)</w:t>
        <w:tab/>
        <w:t>типовые задания (вопросы) - образец:</w:t>
      </w:r>
    </w:p>
    <w:p>
      <w:pPr>
        <w:pStyle w:val="Style71"/>
        <w:widowControl/>
        <w:tabs>
          <w:tab w:val="clear" w:pos="720"/>
          <w:tab w:val="left" w:pos="350" w:leader="none"/>
        </w:tabs>
        <w:rPr>
          <w:rStyle w:val="FontStyle137"/>
          <w:sz w:val="28"/>
          <w:szCs w:val="28"/>
        </w:rPr>
      </w:pPr>
      <w:r>
        <w:rPr>
          <w:rStyle w:val="FontStyle137"/>
          <w:sz w:val="28"/>
          <w:szCs w:val="28"/>
        </w:rPr>
        <w:t>Контрольная работа №1 (5 сем)</w:t>
      </w:r>
    </w:p>
    <w:p>
      <w:pPr>
        <w:pStyle w:val="Style71"/>
        <w:widowControl/>
        <w:tabs>
          <w:tab w:val="clear" w:pos="720"/>
          <w:tab w:val="left" w:pos="350" w:leader="none"/>
        </w:tabs>
        <w:rPr>
          <w:rStyle w:val="FontStyle137"/>
          <w:sz w:val="28"/>
          <w:szCs w:val="28"/>
        </w:rPr>
      </w:pPr>
      <w:r>
        <w:rPr>
          <w:rStyle w:val="FontStyle137"/>
          <w:sz w:val="28"/>
          <w:szCs w:val="28"/>
        </w:rPr>
        <w:t>Вариант 1</w:t>
      </w:r>
    </w:p>
    <w:p>
      <w:pPr>
        <w:pStyle w:val="Style71"/>
        <w:widowControl/>
        <w:tabs>
          <w:tab w:val="clear" w:pos="720"/>
          <w:tab w:val="left" w:pos="350" w:leader="none"/>
        </w:tabs>
        <w:rPr>
          <w:sz w:val="28"/>
          <w:szCs w:val="28"/>
        </w:rPr>
      </w:pPr>
      <w:r>
        <w:rPr>
          <w:rStyle w:val="FontStyle137"/>
          <w:sz w:val="28"/>
          <w:szCs w:val="28"/>
        </w:rPr>
        <w:t xml:space="preserve">Подобрать болты для крепления конструкции (рис. 1). Модуль упругости болтов </w:t>
      </w:r>
      <w:r>
        <w:rPr>
          <w:rStyle w:val="FontStyle137"/>
          <w:sz w:val="28"/>
          <w:szCs w:val="28"/>
          <w:lang w:val="en-US"/>
        </w:rPr>
        <w:t>E</w:t>
      </w:r>
      <w:r>
        <w:rPr>
          <w:rStyle w:val="FontStyle137"/>
          <w:sz w:val="28"/>
          <w:szCs w:val="28"/>
          <w:vertAlign w:val="subscript"/>
        </w:rPr>
        <w:t>б</w:t>
      </w:r>
      <w:r>
        <w:rPr>
          <w:rStyle w:val="FontStyle137"/>
          <w:sz w:val="28"/>
          <w:szCs w:val="28"/>
        </w:rPr>
        <w:t xml:space="preserve">= 210 ГПа, а элементов кронштейна </w:t>
      </w:r>
      <w:r>
        <w:rPr>
          <w:rStyle w:val="FontStyle137"/>
          <w:sz w:val="28"/>
          <w:szCs w:val="28"/>
          <w:lang w:val="en-US"/>
        </w:rPr>
        <w:t>E</w:t>
      </w:r>
      <w:r>
        <w:rPr>
          <w:rStyle w:val="FontStyle137"/>
          <w:sz w:val="28"/>
          <w:szCs w:val="28"/>
          <w:vertAlign w:val="subscript"/>
        </w:rPr>
        <w:t>к</w:t>
      </w:r>
      <w:r>
        <w:rPr>
          <w:rStyle w:val="FontStyle137"/>
          <w:sz w:val="28"/>
          <w:szCs w:val="28"/>
        </w:rPr>
        <w:t xml:space="preserve">= 200 ГПа. Коэффициент трения стали о сталь </w:t>
      </w:r>
      <w:r>
        <w:rPr>
          <w:rStyle w:val="FontStyle137"/>
          <w:sz w:val="28"/>
          <w:szCs w:val="28"/>
          <w:lang w:val="en-US"/>
        </w:rPr>
        <w:t>f</w:t>
      </w:r>
      <w:r>
        <w:rPr>
          <w:rStyle w:val="FontStyle137"/>
          <w:sz w:val="28"/>
          <w:szCs w:val="28"/>
        </w:rPr>
        <w:t xml:space="preserve"> = 0,17. Диаметр отверстий под шпильки считать на 1 мм. Больше номинального диаметра резьбы подобранной шпильки. Система работает при переменных нагрузках. Запас по силе трения брать равным 10%. Сила А = 5 кН и направлена под углом 60</w:t>
      </w:r>
      <w:r>
        <w:rPr>
          <w:sz w:val="28"/>
          <w:szCs w:val="28"/>
        </w:rPr>
        <w:t>° к горизонтальной плоскости. Материал болтов сталь КП 415.</w:t>
      </w:r>
    </w:p>
    <w:p>
      <w:pPr>
        <w:pStyle w:val="Style71"/>
        <w:widowControl/>
        <w:tabs>
          <w:tab w:val="clear" w:pos="720"/>
          <w:tab w:val="left" w:pos="350" w:leader="none"/>
        </w:tabs>
        <w:ind w:firstLine="426"/>
        <w:jc w:val="center"/>
        <w:rPr>
          <w:rStyle w:val="FontStyle137"/>
          <w:sz w:val="28"/>
          <w:szCs w:val="28"/>
        </w:rPr>
      </w:pPr>
      <w:r>
        <w:rPr/>
        <w:drawing>
          <wp:inline distT="0" distB="0" distL="0" distR="0">
            <wp:extent cx="3371850" cy="3218815"/>
            <wp:effectExtent l="0" t="0" r="0" b="0"/>
            <wp:docPr id="1" name="Рисунок 3" descr="H:\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H:\Новый точечный рисунок.bmp"/>
                    <pic:cNvPicPr>
                      <a:picLocks noChangeAspect="1" noChangeArrowheads="1"/>
                    </pic:cNvPicPr>
                  </pic:nvPicPr>
                  <pic:blipFill>
                    <a:blip r:embed="rId4"/>
                    <a:srcRect l="0" t="2412" r="9228" b="0"/>
                    <a:stretch>
                      <a:fillRect/>
                    </a:stretch>
                  </pic:blipFill>
                  <pic:spPr bwMode="auto">
                    <a:xfrm>
                      <a:off x="0" y="0"/>
                      <a:ext cx="3371850" cy="3218815"/>
                    </a:xfrm>
                    <a:prstGeom prst="rect">
                      <a:avLst/>
                    </a:prstGeom>
                  </pic:spPr>
                </pic:pic>
              </a:graphicData>
            </a:graphic>
          </wp:inline>
        </w:drawing>
      </w:r>
    </w:p>
    <w:p>
      <w:pPr>
        <w:pStyle w:val="Style71"/>
        <w:widowControl/>
        <w:tabs>
          <w:tab w:val="clear" w:pos="720"/>
          <w:tab w:val="left" w:pos="350" w:leader="none"/>
        </w:tabs>
        <w:ind w:firstLine="426"/>
        <w:jc w:val="center"/>
        <w:rPr>
          <w:rStyle w:val="FontStyle137"/>
          <w:sz w:val="28"/>
          <w:szCs w:val="28"/>
        </w:rPr>
      </w:pPr>
      <w:r>
        <w:rPr>
          <w:rStyle w:val="FontStyle137"/>
          <w:sz w:val="28"/>
          <w:szCs w:val="28"/>
        </w:rPr>
        <w:t>Рис. 1. Кронштейн</w:t>
      </w:r>
    </w:p>
    <w:p>
      <w:pPr>
        <w:pStyle w:val="Style71"/>
        <w:widowControl/>
        <w:tabs>
          <w:tab w:val="clear" w:pos="720"/>
          <w:tab w:val="left" w:pos="350" w:leader="none"/>
        </w:tabs>
        <w:ind w:firstLine="426"/>
        <w:rPr>
          <w:sz w:val="28"/>
          <w:szCs w:val="28"/>
        </w:rPr>
      </w:pPr>
      <w:r>
        <w:rPr>
          <w:sz w:val="28"/>
          <w:szCs w:val="28"/>
        </w:rPr>
      </w:r>
    </w:p>
    <w:p>
      <w:pPr>
        <w:pStyle w:val="2"/>
        <w:spacing w:lineRule="auto" w:line="240"/>
        <w:ind w:right="400" w:hanging="0"/>
        <w:rPr>
          <w:rStyle w:val="FontStyle137"/>
          <w:sz w:val="24"/>
          <w:szCs w:val="20"/>
        </w:rPr>
      </w:pPr>
      <w:r>
        <w:rPr>
          <w:rStyle w:val="FontStyle137"/>
          <w:sz w:val="28"/>
          <w:szCs w:val="28"/>
        </w:rPr>
        <w:t>б) критерии оценивания компетенций (результатов):</w:t>
      </w:r>
    </w:p>
    <w:p>
      <w:pPr>
        <w:pStyle w:val="Style71"/>
        <w:widowControl/>
        <w:ind w:firstLine="426"/>
        <w:rPr>
          <w:rStyle w:val="FontStyle138"/>
          <w:i w:val="false"/>
          <w:i w:val="false"/>
          <w:sz w:val="28"/>
          <w:szCs w:val="28"/>
        </w:rPr>
      </w:pPr>
      <w:r>
        <w:rPr>
          <w:rStyle w:val="FontStyle138"/>
          <w:i w:val="false"/>
          <w:sz w:val="28"/>
          <w:szCs w:val="28"/>
        </w:rPr>
        <w:t>В критерии оценки знаний входят:</w:t>
      </w:r>
    </w:p>
    <w:p>
      <w:pPr>
        <w:pStyle w:val="Style71"/>
        <w:widowControl/>
        <w:ind w:firstLine="426"/>
        <w:rPr>
          <w:rStyle w:val="FontStyle138"/>
          <w:i w:val="false"/>
          <w:i w:val="false"/>
          <w:sz w:val="28"/>
          <w:szCs w:val="28"/>
        </w:rPr>
      </w:pPr>
      <w:r>
        <w:rPr>
          <w:rStyle w:val="FontStyle138"/>
          <w:i w:val="false"/>
          <w:sz w:val="28"/>
          <w:szCs w:val="28"/>
        </w:rPr>
        <w:t>1. уровень освоения студентом информации из практических занятий и лекций, предусмотренного учебной программой;</w:t>
      </w:r>
    </w:p>
    <w:p>
      <w:pPr>
        <w:pStyle w:val="Style71"/>
        <w:widowControl/>
        <w:ind w:firstLine="426"/>
        <w:rPr>
          <w:rStyle w:val="FontStyle138"/>
          <w:i w:val="false"/>
          <w:i w:val="false"/>
          <w:sz w:val="28"/>
          <w:szCs w:val="28"/>
        </w:rPr>
      </w:pPr>
      <w:r>
        <w:rPr>
          <w:rStyle w:val="FontStyle138"/>
          <w:i w:val="false"/>
          <w:sz w:val="28"/>
          <w:szCs w:val="28"/>
        </w:rPr>
        <w:t xml:space="preserve">2. полнота и правильность изложенного ответа, структурированность, понимание изученного; </w:t>
      </w:r>
    </w:p>
    <w:p>
      <w:pPr>
        <w:pStyle w:val="Style71"/>
        <w:widowControl/>
        <w:ind w:firstLine="426"/>
        <w:rPr>
          <w:rStyle w:val="FontStyle138"/>
          <w:i w:val="false"/>
          <w:i w:val="false"/>
          <w:sz w:val="28"/>
          <w:szCs w:val="28"/>
        </w:rPr>
      </w:pPr>
      <w:r>
        <w:rPr>
          <w:rStyle w:val="FontStyle138"/>
          <w:i w:val="false"/>
          <w:sz w:val="28"/>
          <w:szCs w:val="28"/>
        </w:rPr>
        <w:t>3. обоснованность, четкость, краткость изложения решения задачи.</w:t>
      </w:r>
    </w:p>
    <w:p>
      <w:pPr>
        <w:pStyle w:val="Style71"/>
        <w:widowControl/>
        <w:tabs>
          <w:tab w:val="clear" w:pos="720"/>
          <w:tab w:val="left" w:pos="413" w:leader="none"/>
        </w:tabs>
        <w:ind w:left="413" w:hanging="509"/>
        <w:rPr>
          <w:rStyle w:val="FontStyle137"/>
          <w:sz w:val="28"/>
          <w:szCs w:val="28"/>
        </w:rPr>
      </w:pPr>
      <w:r>
        <w:rPr>
          <w:sz w:val="28"/>
          <w:szCs w:val="28"/>
        </w:rPr>
      </w:r>
    </w:p>
    <w:p>
      <w:pPr>
        <w:pStyle w:val="Style71"/>
        <w:widowControl/>
        <w:tabs>
          <w:tab w:val="clear" w:pos="720"/>
          <w:tab w:val="left" w:pos="413" w:leader="none"/>
        </w:tabs>
        <w:ind w:left="413" w:hanging="509"/>
        <w:rPr>
          <w:rStyle w:val="FontStyle137"/>
          <w:sz w:val="28"/>
          <w:szCs w:val="28"/>
        </w:rPr>
      </w:pPr>
      <w:r>
        <w:rPr>
          <w:rStyle w:val="FontStyle137"/>
          <w:sz w:val="28"/>
          <w:szCs w:val="28"/>
        </w:rPr>
        <w:t>в)</w:t>
        <w:tab/>
        <w:t>описание шкалы оценивания:</w:t>
      </w:r>
    </w:p>
    <w:tbl>
      <w:tblPr>
        <w:tblW w:w="960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73"/>
        <w:gridCol w:w="7132"/>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Оценка</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Критерии оценки</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Отлично</w:t>
            </w:r>
          </w:p>
          <w:p>
            <w:pPr>
              <w:pStyle w:val="Normal"/>
              <w:widowControl w:val="false"/>
              <w:rPr>
                <w:bCs/>
              </w:rPr>
            </w:pPr>
            <w:r>
              <w:rPr>
                <w:bCs/>
              </w:rPr>
              <w:t>с 18 до 20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4"/>
              </w:numPr>
              <w:ind w:left="78"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4"/>
              </w:numPr>
              <w:ind w:left="0" w:firstLine="78"/>
              <w:rPr>
                <w:rStyle w:val="FontStyle138"/>
                <w:i w:val="false"/>
                <w:i w:val="false"/>
              </w:rPr>
            </w:pPr>
            <w:r>
              <w:rPr>
                <w:rStyle w:val="FontStyle138"/>
                <w:i w:val="false"/>
              </w:rPr>
              <w:t>полностью раскрыть содержание практического задания и получить верное численное значение;</w:t>
            </w:r>
          </w:p>
          <w:p>
            <w:pPr>
              <w:pStyle w:val="Normal"/>
              <w:widowControl w:val="false"/>
              <w:numPr>
                <w:ilvl w:val="0"/>
                <w:numId w:val="4"/>
              </w:numPr>
              <w:ind w:left="0" w:firstLine="78"/>
              <w:rPr>
                <w:rStyle w:val="FontStyle138"/>
                <w:i w:val="false"/>
                <w:i w:val="false"/>
              </w:rPr>
            </w:pPr>
            <w:r>
              <w:rPr>
                <w:rStyle w:val="FontStyle138"/>
                <w:i w:val="false"/>
              </w:rPr>
              <w:t>уметь применить теорию на практике при решении задач.</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Хорошо</w:t>
            </w:r>
          </w:p>
          <w:p>
            <w:pPr>
              <w:pStyle w:val="Normal"/>
              <w:widowControl w:val="false"/>
              <w:rPr>
                <w:bCs/>
              </w:rPr>
            </w:pPr>
            <w:r>
              <w:rPr>
                <w:bCs/>
              </w:rPr>
              <w:t>с 15 до 18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xml:space="preserve">- </w:t>
            </w:r>
            <w:r>
              <w:rPr>
                <w:rStyle w:val="FontStyle138"/>
                <w:i w:val="false"/>
              </w:rPr>
              <w:t>сделать все, что необходимо для получения оценки «отлично», однако при этом допустить незначительные неточности при изложении решения задач, которые не исказили по сути содержание ответа (например, опечататься при вычислении некоторых физических величин).</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Удовлетворительно</w:t>
            </w:r>
          </w:p>
          <w:p>
            <w:pPr>
              <w:pStyle w:val="Normal"/>
              <w:widowControl w:val="false"/>
              <w:rPr>
                <w:bCs/>
              </w:rPr>
            </w:pPr>
            <w:r>
              <w:rPr>
                <w:bCs/>
              </w:rPr>
              <w:t>с 13 до 15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3"/>
              </w:numPr>
              <w:ind w:left="0"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3"/>
              </w:numPr>
              <w:ind w:left="0" w:hanging="0"/>
              <w:rPr>
                <w:rStyle w:val="FontStyle138"/>
                <w:i w:val="false"/>
                <w:i w:val="false"/>
              </w:rPr>
            </w:pPr>
            <w:r>
              <w:rPr>
                <w:rStyle w:val="FontStyle138"/>
                <w:i w:val="false"/>
              </w:rPr>
              <w:t>не всегда уметь применить теоретические данные на практике при решении задач;</w:t>
            </w:r>
          </w:p>
          <w:p>
            <w:pPr>
              <w:pStyle w:val="Normal"/>
              <w:widowControl w:val="false"/>
              <w:numPr>
                <w:ilvl w:val="0"/>
                <w:numId w:val="3"/>
              </w:numPr>
              <w:ind w:left="0" w:hanging="0"/>
              <w:rPr>
                <w:rStyle w:val="FontStyle138"/>
                <w:i w:val="false"/>
                <w:i w:val="false"/>
              </w:rPr>
            </w:pPr>
            <w:r>
              <w:rPr>
                <w:rStyle w:val="FontStyle138"/>
                <w:i w:val="false"/>
              </w:rPr>
              <w:t>выполнить одну из двух задач в контрольной работе.</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с 0 до 13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2"/>
              </w:numPr>
              <w:ind w:left="0" w:hanging="0"/>
              <w:rPr>
                <w:rStyle w:val="FontStyle138"/>
                <w:i w:val="false"/>
                <w:i w:val="false"/>
              </w:rPr>
            </w:pPr>
            <w:r>
              <w:rPr>
                <w:rStyle w:val="FontStyle138"/>
                <w:i w:val="false"/>
              </w:rPr>
              <w:t>иметь пробелы в знаниях основного учебного материала по дисциплине, дать не четкое определения основных понятий;</w:t>
            </w:r>
          </w:p>
          <w:p>
            <w:pPr>
              <w:pStyle w:val="Normal"/>
              <w:widowControl w:val="false"/>
              <w:numPr>
                <w:ilvl w:val="0"/>
                <w:numId w:val="2"/>
              </w:numPr>
              <w:ind w:left="0" w:hanging="0"/>
              <w:rPr>
                <w:rStyle w:val="FontStyle138"/>
                <w:i w:val="false"/>
                <w:i w:val="false"/>
              </w:rPr>
            </w:pPr>
            <w:r>
              <w:rPr>
                <w:rStyle w:val="FontStyle138"/>
                <w:i w:val="false"/>
              </w:rPr>
              <w:t>не решить задачи и не разобраться в конкретной ситуации;</w:t>
            </w:r>
          </w:p>
          <w:p>
            <w:pPr>
              <w:pStyle w:val="Style23"/>
              <w:widowControl w:val="false"/>
              <w:numPr>
                <w:ilvl w:val="0"/>
                <w:numId w:val="2"/>
              </w:numPr>
              <w:ind w:left="0" w:hanging="0"/>
              <w:rPr>
                <w:rStyle w:val="FontStyle138"/>
                <w:i w:val="false"/>
                <w:i w:val="false"/>
              </w:rPr>
            </w:pPr>
            <w:r>
              <w:rPr>
                <w:rStyle w:val="FontStyle138"/>
                <w:i w:val="false"/>
              </w:rPr>
              <w:t>не иметь достаточный объем знаний для успешного продолжения дальнейшего обучения.</w:t>
            </w:r>
          </w:p>
          <w:p>
            <w:pPr>
              <w:pStyle w:val="Normal"/>
              <w:widowControl w:val="false"/>
              <w:rPr>
                <w:bCs/>
              </w:rPr>
            </w:pPr>
            <w:r>
              <w:rPr>
                <w:bCs/>
              </w:rPr>
            </w:r>
          </w:p>
        </w:tc>
      </w:tr>
    </w:tbl>
    <w:p>
      <w:pPr>
        <w:pStyle w:val="Style71"/>
        <w:widowControl/>
        <w:tabs>
          <w:tab w:val="clear" w:pos="720"/>
          <w:tab w:val="left" w:pos="350" w:leader="none"/>
        </w:tabs>
        <w:ind w:firstLine="426"/>
        <w:rPr>
          <w:sz w:val="28"/>
          <w:szCs w:val="28"/>
        </w:rPr>
      </w:pPr>
      <w:r>
        <w:rPr>
          <w:sz w:val="28"/>
          <w:szCs w:val="28"/>
        </w:rPr>
      </w:r>
    </w:p>
    <w:p>
      <w:pPr>
        <w:pStyle w:val="Style23"/>
        <w:widowControl/>
        <w:rPr>
          <w:rStyle w:val="FontStyle138"/>
          <w:sz w:val="28"/>
          <w:szCs w:val="28"/>
        </w:rPr>
      </w:pPr>
      <w:r>
        <w:rPr>
          <w:rStyle w:val="FontStyle134"/>
          <w:i/>
          <w:sz w:val="28"/>
          <w:szCs w:val="28"/>
        </w:rPr>
        <w:t xml:space="preserve">6.2.3. Контрольная работа </w:t>
      </w:r>
    </w:p>
    <w:p>
      <w:pPr>
        <w:pStyle w:val="Style71"/>
        <w:widowControl/>
        <w:tabs>
          <w:tab w:val="clear" w:pos="720"/>
          <w:tab w:val="left" w:pos="350" w:leader="none"/>
        </w:tabs>
        <w:rPr>
          <w:sz w:val="28"/>
          <w:szCs w:val="28"/>
        </w:rPr>
      </w:pPr>
      <w:r>
        <w:rPr>
          <w:rStyle w:val="FontStyle137"/>
          <w:sz w:val="28"/>
          <w:szCs w:val="28"/>
        </w:rPr>
        <w:t>а)</w:t>
        <w:tab/>
        <w:t>типовые задания (вопросы) - образец:</w:t>
      </w:r>
    </w:p>
    <w:p>
      <w:pPr>
        <w:pStyle w:val="Style71"/>
        <w:widowControl/>
        <w:tabs>
          <w:tab w:val="clear" w:pos="720"/>
          <w:tab w:val="left" w:pos="350" w:leader="none"/>
        </w:tabs>
        <w:rPr>
          <w:rStyle w:val="FontStyle137"/>
          <w:sz w:val="28"/>
          <w:szCs w:val="28"/>
        </w:rPr>
      </w:pPr>
      <w:r>
        <w:rPr>
          <w:rStyle w:val="FontStyle137"/>
          <w:sz w:val="28"/>
          <w:szCs w:val="28"/>
        </w:rPr>
        <w:t>Контрольная работа №2 (5 сем)</w:t>
      </w:r>
    </w:p>
    <w:p>
      <w:pPr>
        <w:pStyle w:val="Style71"/>
        <w:widowControl/>
        <w:tabs>
          <w:tab w:val="clear" w:pos="720"/>
          <w:tab w:val="left" w:pos="350" w:leader="none"/>
        </w:tabs>
        <w:rPr>
          <w:rStyle w:val="FontStyle137"/>
          <w:sz w:val="28"/>
          <w:szCs w:val="28"/>
        </w:rPr>
      </w:pPr>
      <w:r>
        <w:rPr>
          <w:rStyle w:val="FontStyle137"/>
          <w:sz w:val="28"/>
          <w:szCs w:val="28"/>
        </w:rPr>
        <w:t>Вариант 1</w:t>
      </w:r>
    </w:p>
    <w:p>
      <w:pPr>
        <w:pStyle w:val="ListParagraph"/>
        <w:widowControl/>
        <w:numPr>
          <w:ilvl w:val="0"/>
          <w:numId w:val="9"/>
        </w:numPr>
        <w:spacing w:lineRule="auto" w:line="259" w:before="0" w:after="160"/>
        <w:ind w:left="0" w:firstLine="426"/>
        <w:contextualSpacing/>
        <w:rPr>
          <w:sz w:val="28"/>
          <w:szCs w:val="28"/>
        </w:rPr>
      </w:pPr>
      <w:r>
        <w:rPr>
          <w:sz w:val="28"/>
          <w:szCs w:val="28"/>
        </w:rPr>
        <w:t xml:space="preserve">Бетонная панель стены толщиной </w:t>
      </w:r>
      <w:r>
        <w:rPr>
          <w:i/>
          <w:sz w:val="28"/>
          <w:szCs w:val="28"/>
          <w:lang w:val="en-US"/>
        </w:rPr>
        <w:t>h</w:t>
      </w:r>
      <w:r>
        <w:rPr>
          <w:sz w:val="28"/>
          <w:szCs w:val="28"/>
        </w:rPr>
        <w:t xml:space="preserve"> = 250 мм, высотой </w:t>
      </w:r>
      <w:r>
        <w:rPr>
          <w:i/>
          <w:sz w:val="28"/>
          <w:szCs w:val="28"/>
          <w:lang w:val="en-US"/>
        </w:rPr>
        <w:t>H</w:t>
      </w:r>
      <w:r>
        <w:rPr>
          <w:i/>
          <w:sz w:val="28"/>
          <w:szCs w:val="28"/>
        </w:rPr>
        <w:t xml:space="preserve"> </w:t>
      </w:r>
      <w:r>
        <w:rPr>
          <w:sz w:val="28"/>
          <w:szCs w:val="28"/>
        </w:rPr>
        <w:t xml:space="preserve">= 3,0 м изготовлена из легкого бетона </w:t>
      </w:r>
      <w:r>
        <w:rPr>
          <w:sz w:val="28"/>
          <w:szCs w:val="28"/>
          <w:lang w:val="en-US"/>
        </w:rPr>
        <w:t>B</w:t>
      </w:r>
      <w:r>
        <w:rPr>
          <w:sz w:val="28"/>
          <w:szCs w:val="28"/>
        </w:rPr>
        <w:t xml:space="preserve">20 с плотным заполнителем со средней плотностью 1800 ( </w:t>
      </w:r>
      <w:r>
        <w:rPr>
          <w:i/>
          <w:sz w:val="28"/>
          <w:szCs w:val="28"/>
          <w:lang w:val="en-US"/>
        </w:rPr>
        <w:t>E</w:t>
      </w:r>
      <w:r>
        <w:rPr>
          <w:i/>
          <w:sz w:val="28"/>
          <w:szCs w:val="28"/>
          <w:vertAlign w:val="subscript"/>
          <w:lang w:val="en-US"/>
        </w:rPr>
        <w:t>b</w:t>
      </w:r>
      <w:r>
        <w:rPr>
          <w:i/>
          <w:sz w:val="28"/>
          <w:szCs w:val="28"/>
        </w:rPr>
        <w:t xml:space="preserve"> = </w:t>
      </w:r>
      <w:r>
        <w:rPr>
          <w:sz w:val="28"/>
          <w:szCs w:val="28"/>
        </w:rPr>
        <w:t>17</w:t>
      </w:r>
      <w:r>
        <w:rPr>
          <w:sz w:val="28"/>
          <w:szCs w:val="28"/>
          <w:lang w:val="en-US"/>
        </w:rPr>
        <w:t> </w:t>
      </w:r>
      <w:r>
        <w:rPr>
          <w:sz w:val="28"/>
          <w:szCs w:val="28"/>
        </w:rPr>
        <w:t xml:space="preserve">000 МПа). Полная сжимающая нагрузка на 1 м стены </w:t>
      </w:r>
      <w:r>
        <w:rPr>
          <w:i/>
          <w:sz w:val="28"/>
          <w:szCs w:val="28"/>
          <w:lang w:val="en-US"/>
        </w:rPr>
        <w:t>N</w:t>
      </w:r>
      <w:r>
        <w:rPr>
          <w:i/>
          <w:sz w:val="28"/>
          <w:szCs w:val="28"/>
        </w:rPr>
        <w:t xml:space="preserve"> = </w:t>
      </w:r>
      <w:r>
        <w:rPr>
          <w:sz w:val="28"/>
          <w:szCs w:val="28"/>
        </w:rPr>
        <w:t xml:space="preserve">1200 кН, в том числе постоянная и длительная нагрузки </w:t>
      </w:r>
      <w:r>
        <w:rPr>
          <w:i/>
          <w:sz w:val="28"/>
          <w:szCs w:val="28"/>
          <w:lang w:val="en-US"/>
        </w:rPr>
        <w:t>N</w:t>
      </w:r>
      <w:r>
        <w:rPr>
          <w:i/>
          <w:sz w:val="28"/>
          <w:szCs w:val="28"/>
          <w:vertAlign w:val="subscript"/>
          <w:lang w:val="en-US"/>
        </w:rPr>
        <w:t>l</w:t>
      </w:r>
      <w:r>
        <w:rPr>
          <w:i/>
          <w:sz w:val="28"/>
          <w:szCs w:val="28"/>
        </w:rPr>
        <w:t xml:space="preserve"> = </w:t>
      </w:r>
      <w:r>
        <w:rPr>
          <w:sz w:val="28"/>
          <w:szCs w:val="28"/>
        </w:rPr>
        <w:t>600 кН, нагрузки непродолжительного действия отсутствуют. Стены опираются шарнирно.  Бетон работает в условиях попеременного размораживания и оттаивания в водонасыщенном состоянии ниже минус 20 °С до минус 40 °С включительно. Проверить прочность панели.</w:t>
      </w:r>
    </w:p>
    <w:p>
      <w:pPr>
        <w:pStyle w:val="ListParagraph"/>
        <w:widowControl/>
        <w:numPr>
          <w:ilvl w:val="0"/>
          <w:numId w:val="9"/>
        </w:numPr>
        <w:spacing w:lineRule="auto" w:line="259" w:before="0" w:after="160"/>
        <w:ind w:left="0" w:firstLine="426"/>
        <w:contextualSpacing/>
        <w:rPr>
          <w:sz w:val="28"/>
          <w:szCs w:val="28"/>
        </w:rPr>
      </w:pPr>
      <w:r>
        <w:rPr>
          <w:sz w:val="28"/>
          <w:szCs w:val="28"/>
        </w:rPr>
        <w:t xml:space="preserve">Сечение размерами </w:t>
      </w:r>
      <w:r>
        <w:rPr>
          <w:i/>
          <w:sz w:val="28"/>
          <w:szCs w:val="28"/>
          <w:lang w:val="en-US"/>
        </w:rPr>
        <w:t>b</w:t>
      </w:r>
      <w:r>
        <w:rPr>
          <w:sz w:val="28"/>
          <w:szCs w:val="28"/>
        </w:rPr>
        <w:t xml:space="preserve"> = 250 мм, </w:t>
      </w:r>
      <w:r>
        <w:rPr>
          <w:i/>
          <w:sz w:val="28"/>
          <w:szCs w:val="28"/>
          <w:lang w:val="en-US"/>
        </w:rPr>
        <w:t>h</w:t>
      </w:r>
      <w:r>
        <w:rPr>
          <w:sz w:val="28"/>
          <w:szCs w:val="28"/>
        </w:rPr>
        <w:t xml:space="preserve"> = 730 мм, </w:t>
      </w:r>
      <w:r>
        <w:rPr>
          <w:i/>
          <w:sz w:val="28"/>
          <w:szCs w:val="28"/>
          <w:lang w:val="en-US"/>
        </w:rPr>
        <w:t>a</w:t>
      </w:r>
      <w:r>
        <w:rPr>
          <w:sz w:val="28"/>
          <w:szCs w:val="28"/>
        </w:rPr>
        <w:t xml:space="preserve"> = 50 мм, </w:t>
      </w:r>
      <w:r>
        <w:rPr>
          <w:i/>
          <w:sz w:val="28"/>
          <w:szCs w:val="28"/>
          <w:lang w:val="en-US"/>
        </w:rPr>
        <w:t>a</w:t>
      </w:r>
      <w:r>
        <w:rPr>
          <w:i/>
          <w:sz w:val="28"/>
          <w:szCs w:val="28"/>
        </w:rPr>
        <w:t>’</w:t>
      </w:r>
      <w:r>
        <w:rPr>
          <w:sz w:val="28"/>
          <w:szCs w:val="28"/>
        </w:rPr>
        <w:t xml:space="preserve"> = 50 мм. Бетон тяжелый класса </w:t>
      </w:r>
      <w:r>
        <w:rPr>
          <w:sz w:val="28"/>
          <w:szCs w:val="28"/>
          <w:lang w:val="en-US"/>
        </w:rPr>
        <w:t>B</w:t>
      </w:r>
      <w:r>
        <w:rPr>
          <w:sz w:val="28"/>
          <w:szCs w:val="28"/>
        </w:rPr>
        <w:t xml:space="preserve">15 ( </w:t>
      </w:r>
      <w:r>
        <w:rPr>
          <w:i/>
          <w:sz w:val="28"/>
          <w:szCs w:val="28"/>
          <w:lang w:val="en-US"/>
        </w:rPr>
        <w:t>R</w:t>
      </w:r>
      <w:r>
        <w:rPr>
          <w:i/>
          <w:sz w:val="28"/>
          <w:szCs w:val="28"/>
          <w:vertAlign w:val="subscript"/>
          <w:lang w:val="en-US"/>
        </w:rPr>
        <w:t>b</w:t>
      </w:r>
      <w:r>
        <w:rPr>
          <w:i/>
          <w:sz w:val="28"/>
          <w:szCs w:val="28"/>
        </w:rPr>
        <w:t xml:space="preserve"> = </w:t>
      </w:r>
      <w:r>
        <w:rPr>
          <w:sz w:val="28"/>
          <w:szCs w:val="28"/>
        </w:rPr>
        <w:t>7,7 МПа при γ</w:t>
      </w:r>
      <w:r>
        <w:rPr>
          <w:i/>
          <w:sz w:val="28"/>
          <w:szCs w:val="28"/>
          <w:vertAlign w:val="subscript"/>
          <w:lang w:val="en-US"/>
        </w:rPr>
        <w:t>b</w:t>
      </w:r>
      <w:r>
        <w:rPr>
          <w:i/>
          <w:sz w:val="28"/>
          <w:szCs w:val="28"/>
          <w:vertAlign w:val="subscript"/>
        </w:rPr>
        <w:t>2</w:t>
      </w:r>
      <w:r>
        <w:rPr>
          <w:sz w:val="28"/>
          <w:szCs w:val="28"/>
        </w:rPr>
        <w:t>=0,9); арматура класса А</w:t>
      </w:r>
      <w:r>
        <w:rPr>
          <w:sz w:val="28"/>
          <w:szCs w:val="28"/>
          <w:lang w:val="en-US"/>
        </w:rPr>
        <w:t>I</w:t>
      </w:r>
      <w:r>
        <w:rPr>
          <w:sz w:val="28"/>
          <w:szCs w:val="28"/>
        </w:rPr>
        <w:t xml:space="preserve"> (</w:t>
      </w:r>
      <w:r>
        <w:rPr>
          <w:i/>
          <w:sz w:val="28"/>
          <w:szCs w:val="28"/>
          <w:lang w:val="en-US"/>
        </w:rPr>
        <w:t>R</w:t>
      </w:r>
      <w:r>
        <w:rPr>
          <w:i/>
          <w:sz w:val="28"/>
          <w:szCs w:val="28"/>
          <w:vertAlign w:val="subscript"/>
          <w:lang w:val="en-US"/>
        </w:rPr>
        <w:t>s</w:t>
      </w:r>
      <w:r>
        <w:rPr>
          <w:i/>
          <w:sz w:val="28"/>
          <w:szCs w:val="28"/>
        </w:rPr>
        <w:t xml:space="preserve"> = </w:t>
      </w:r>
      <w:r>
        <w:rPr>
          <w:i/>
          <w:sz w:val="28"/>
          <w:szCs w:val="28"/>
          <w:lang w:val="en-US"/>
        </w:rPr>
        <w:t>R</w:t>
      </w:r>
      <w:r>
        <w:rPr>
          <w:i/>
          <w:sz w:val="28"/>
          <w:szCs w:val="28"/>
          <w:vertAlign w:val="subscript"/>
          <w:lang w:val="en-US"/>
        </w:rPr>
        <w:t>sc</w:t>
      </w:r>
      <w:r>
        <w:rPr>
          <w:i/>
          <w:sz w:val="28"/>
          <w:szCs w:val="28"/>
        </w:rPr>
        <w:t xml:space="preserve"> = </w:t>
      </w:r>
      <w:r>
        <w:rPr>
          <w:sz w:val="28"/>
          <w:szCs w:val="28"/>
        </w:rPr>
        <w:t xml:space="preserve">225 МПа) 6 единиц растянутой диаметром 20 мм и 3 единицы сжатой диаметром 10 мм. Изгибающий момент </w:t>
      </w:r>
      <w:r>
        <w:rPr>
          <w:i/>
          <w:sz w:val="28"/>
          <w:szCs w:val="28"/>
        </w:rPr>
        <w:t>М</w:t>
      </w:r>
      <w:r>
        <w:rPr>
          <w:sz w:val="28"/>
          <w:szCs w:val="28"/>
        </w:rPr>
        <w:t xml:space="preserve"> = 500 кН∙м. Проверить прочность сечения.</w:t>
      </w:r>
    </w:p>
    <w:p>
      <w:pPr>
        <w:pStyle w:val="ListParagraph"/>
        <w:widowControl/>
        <w:numPr>
          <w:ilvl w:val="0"/>
          <w:numId w:val="9"/>
        </w:numPr>
        <w:spacing w:lineRule="auto" w:line="259" w:before="0" w:after="160"/>
        <w:ind w:left="0" w:firstLine="426"/>
        <w:contextualSpacing/>
        <w:rPr>
          <w:sz w:val="28"/>
          <w:szCs w:val="28"/>
        </w:rPr>
      </w:pPr>
      <w:r>
        <w:rPr>
          <w:sz w:val="28"/>
          <w:szCs w:val="28"/>
        </w:rPr>
        <w:t>Железобетонная балка (рис. 2) с уклоном (</w:t>
      </w:r>
      <w:r>
        <w:rPr>
          <w:i/>
          <w:sz w:val="28"/>
          <w:szCs w:val="28"/>
          <w:lang w:val="en-US"/>
        </w:rPr>
        <w:t>ctgB</w:t>
      </w:r>
      <w:r>
        <w:rPr>
          <w:sz w:val="28"/>
          <w:szCs w:val="28"/>
        </w:rPr>
        <w:t xml:space="preserve"> = 2,0); нагрузки непродолжительного действия отсутствуют; бетон тяжелый класса В20, γ</w:t>
      </w:r>
      <w:r>
        <w:rPr>
          <w:i/>
          <w:sz w:val="28"/>
          <w:szCs w:val="28"/>
          <w:vertAlign w:val="subscript"/>
          <w:lang w:val="en-US"/>
        </w:rPr>
        <w:t>b</w:t>
      </w:r>
      <w:r>
        <w:rPr>
          <w:i/>
          <w:sz w:val="28"/>
          <w:szCs w:val="28"/>
          <w:vertAlign w:val="subscript"/>
        </w:rPr>
        <w:t>2</w:t>
      </w:r>
      <w:r>
        <w:rPr>
          <w:sz w:val="28"/>
          <w:szCs w:val="28"/>
        </w:rPr>
        <w:t>=0,9, арматура класса А</w:t>
      </w:r>
      <w:r>
        <w:rPr>
          <w:sz w:val="28"/>
          <w:szCs w:val="28"/>
          <w:lang w:val="en-US"/>
        </w:rPr>
        <w:t>II</w:t>
      </w:r>
      <w:r>
        <w:rPr>
          <w:sz w:val="28"/>
          <w:szCs w:val="28"/>
        </w:rPr>
        <w:t xml:space="preserve"> (</w:t>
      </w:r>
      <w:r>
        <w:rPr>
          <w:i/>
          <w:sz w:val="28"/>
          <w:szCs w:val="28"/>
          <w:lang w:val="en-US"/>
        </w:rPr>
        <w:t>R</w:t>
      </w:r>
      <w:r>
        <w:rPr>
          <w:i/>
          <w:sz w:val="28"/>
          <w:szCs w:val="28"/>
          <w:vertAlign w:val="subscript"/>
          <w:lang w:val="en-US"/>
        </w:rPr>
        <w:t>s</w:t>
      </w:r>
      <w:r>
        <w:rPr>
          <w:i/>
          <w:sz w:val="28"/>
          <w:szCs w:val="28"/>
        </w:rPr>
        <w:t xml:space="preserve"> = </w:t>
      </w:r>
      <w:r>
        <w:rPr>
          <w:sz w:val="28"/>
          <w:szCs w:val="28"/>
        </w:rPr>
        <w:t xml:space="preserve">280 МПа); 4 единицы растянутой диаметром 22 мм; изгибающий момент в вертикальной плоскости </w:t>
      </w:r>
      <w:r>
        <w:rPr>
          <w:i/>
          <w:sz w:val="28"/>
          <w:szCs w:val="28"/>
        </w:rPr>
        <w:t>М</w:t>
      </w:r>
      <w:r>
        <w:rPr>
          <w:sz w:val="28"/>
          <w:szCs w:val="28"/>
        </w:rPr>
        <w:t xml:space="preserve"> = 160 кН∙м. Проверить прочность сечения.</w:t>
      </w:r>
    </w:p>
    <w:p>
      <w:pPr>
        <w:pStyle w:val="Style71"/>
        <w:widowControl/>
        <w:tabs>
          <w:tab w:val="clear" w:pos="720"/>
          <w:tab w:val="left" w:pos="350" w:leader="none"/>
        </w:tabs>
        <w:ind w:left="360" w:hanging="509"/>
        <w:jc w:val="center"/>
        <w:rPr>
          <w:rStyle w:val="FontStyle137"/>
          <w:sz w:val="28"/>
          <w:szCs w:val="28"/>
        </w:rPr>
      </w:pPr>
      <w:r>
        <w:rPr/>
        <w:drawing>
          <wp:inline distT="0" distB="0" distL="0" distR="0">
            <wp:extent cx="2952750" cy="380238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5"/>
                    <a:srcRect l="6976" t="22044" r="72583" b="31129"/>
                    <a:stretch>
                      <a:fillRect/>
                    </a:stretch>
                  </pic:blipFill>
                  <pic:spPr bwMode="auto">
                    <a:xfrm>
                      <a:off x="0" y="0"/>
                      <a:ext cx="2952750" cy="3802380"/>
                    </a:xfrm>
                    <a:prstGeom prst="rect">
                      <a:avLst/>
                    </a:prstGeom>
                  </pic:spPr>
                </pic:pic>
              </a:graphicData>
            </a:graphic>
          </wp:inline>
        </w:drawing>
      </w:r>
    </w:p>
    <w:p>
      <w:pPr>
        <w:pStyle w:val="Style71"/>
        <w:widowControl/>
        <w:tabs>
          <w:tab w:val="clear" w:pos="720"/>
          <w:tab w:val="left" w:pos="350" w:leader="none"/>
        </w:tabs>
        <w:ind w:left="720" w:hanging="509"/>
        <w:jc w:val="center"/>
        <w:rPr>
          <w:rStyle w:val="FontStyle137"/>
          <w:sz w:val="28"/>
          <w:szCs w:val="28"/>
        </w:rPr>
      </w:pPr>
      <w:r>
        <w:rPr>
          <w:rStyle w:val="FontStyle137"/>
          <w:sz w:val="28"/>
          <w:szCs w:val="28"/>
        </w:rPr>
        <w:t>Рис. 2. Железобетонная балка</w:t>
      </w:r>
    </w:p>
    <w:p>
      <w:pPr>
        <w:pStyle w:val="ListParagraph"/>
        <w:widowControl/>
        <w:spacing w:lineRule="auto" w:line="259" w:before="0" w:after="160"/>
        <w:ind w:left="426" w:hanging="509"/>
        <w:contextualSpacing/>
        <w:rPr>
          <w:sz w:val="28"/>
          <w:szCs w:val="28"/>
        </w:rPr>
      </w:pPr>
      <w:r>
        <w:rPr>
          <w:sz w:val="28"/>
          <w:szCs w:val="28"/>
        </w:rPr>
      </w:r>
    </w:p>
    <w:p>
      <w:pPr>
        <w:pStyle w:val="2"/>
        <w:spacing w:lineRule="auto" w:line="240"/>
        <w:ind w:right="400" w:hanging="0"/>
        <w:rPr>
          <w:rStyle w:val="FontStyle137"/>
          <w:sz w:val="24"/>
          <w:szCs w:val="20"/>
        </w:rPr>
      </w:pPr>
      <w:r>
        <w:rPr>
          <w:rStyle w:val="FontStyle137"/>
          <w:sz w:val="28"/>
          <w:szCs w:val="28"/>
        </w:rPr>
        <w:t>б) критерии оценивания компетенций (результатов):</w:t>
      </w:r>
    </w:p>
    <w:p>
      <w:pPr>
        <w:pStyle w:val="Style71"/>
        <w:widowControl/>
        <w:ind w:firstLine="426"/>
        <w:rPr>
          <w:rStyle w:val="FontStyle138"/>
          <w:i w:val="false"/>
          <w:i w:val="false"/>
          <w:sz w:val="28"/>
          <w:szCs w:val="28"/>
        </w:rPr>
      </w:pPr>
      <w:r>
        <w:rPr>
          <w:rStyle w:val="FontStyle138"/>
          <w:i w:val="false"/>
          <w:sz w:val="28"/>
          <w:szCs w:val="28"/>
        </w:rPr>
        <w:t>В критерии оценки знаний входят:</w:t>
      </w:r>
    </w:p>
    <w:p>
      <w:pPr>
        <w:pStyle w:val="Style71"/>
        <w:widowControl/>
        <w:ind w:firstLine="426"/>
        <w:rPr>
          <w:rStyle w:val="FontStyle138"/>
          <w:i w:val="false"/>
          <w:i w:val="false"/>
          <w:sz w:val="28"/>
          <w:szCs w:val="28"/>
        </w:rPr>
      </w:pPr>
      <w:r>
        <w:rPr>
          <w:rStyle w:val="FontStyle138"/>
          <w:i w:val="false"/>
          <w:sz w:val="28"/>
          <w:szCs w:val="28"/>
        </w:rPr>
        <w:t>1. уровень освоения студентом информации из практических занятий и лекций, предусмотренного учебной программой;</w:t>
      </w:r>
    </w:p>
    <w:p>
      <w:pPr>
        <w:pStyle w:val="Style71"/>
        <w:widowControl/>
        <w:ind w:firstLine="426"/>
        <w:rPr>
          <w:rStyle w:val="FontStyle138"/>
          <w:i w:val="false"/>
          <w:i w:val="false"/>
          <w:sz w:val="28"/>
          <w:szCs w:val="28"/>
        </w:rPr>
      </w:pPr>
      <w:r>
        <w:rPr>
          <w:rStyle w:val="FontStyle138"/>
          <w:i w:val="false"/>
          <w:sz w:val="28"/>
          <w:szCs w:val="28"/>
        </w:rPr>
        <w:t xml:space="preserve">2. полнота и правильность изложенного ответа, структурированность, понимание изученного; </w:t>
      </w:r>
    </w:p>
    <w:p>
      <w:pPr>
        <w:pStyle w:val="Style71"/>
        <w:widowControl/>
        <w:ind w:firstLine="426"/>
        <w:rPr>
          <w:rStyle w:val="FontStyle138"/>
          <w:i w:val="false"/>
          <w:i w:val="false"/>
          <w:sz w:val="28"/>
          <w:szCs w:val="28"/>
        </w:rPr>
      </w:pPr>
      <w:r>
        <w:rPr>
          <w:rStyle w:val="FontStyle138"/>
          <w:i w:val="false"/>
          <w:sz w:val="28"/>
          <w:szCs w:val="28"/>
        </w:rPr>
        <w:t>3. обоснованность, четкость, краткость изложения решения задачи.</w:t>
      </w:r>
    </w:p>
    <w:p>
      <w:pPr>
        <w:pStyle w:val="Style71"/>
        <w:widowControl/>
        <w:tabs>
          <w:tab w:val="clear" w:pos="720"/>
          <w:tab w:val="left" w:pos="413" w:leader="none"/>
        </w:tabs>
        <w:ind w:left="413" w:hanging="509"/>
        <w:rPr>
          <w:rStyle w:val="FontStyle137"/>
          <w:sz w:val="28"/>
          <w:szCs w:val="28"/>
        </w:rPr>
      </w:pPr>
      <w:r>
        <w:rPr>
          <w:sz w:val="28"/>
          <w:szCs w:val="28"/>
        </w:rPr>
      </w:r>
    </w:p>
    <w:p>
      <w:pPr>
        <w:pStyle w:val="Style71"/>
        <w:widowControl/>
        <w:tabs>
          <w:tab w:val="clear" w:pos="720"/>
          <w:tab w:val="left" w:pos="413" w:leader="none"/>
        </w:tabs>
        <w:ind w:left="413" w:hanging="509"/>
        <w:rPr>
          <w:rStyle w:val="FontStyle137"/>
          <w:sz w:val="28"/>
          <w:szCs w:val="28"/>
        </w:rPr>
      </w:pPr>
      <w:r>
        <w:rPr>
          <w:rStyle w:val="FontStyle137"/>
          <w:sz w:val="28"/>
          <w:szCs w:val="28"/>
        </w:rPr>
        <w:t>в)</w:t>
        <w:tab/>
        <w:t>описание шкалы оценивания:</w:t>
      </w:r>
    </w:p>
    <w:tbl>
      <w:tblPr>
        <w:tblW w:w="960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73"/>
        <w:gridCol w:w="7132"/>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Оценка</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Критерии оценки</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Отлично</w:t>
            </w:r>
          </w:p>
          <w:p>
            <w:pPr>
              <w:pStyle w:val="Normal"/>
              <w:widowControl w:val="false"/>
              <w:rPr>
                <w:bCs/>
              </w:rPr>
            </w:pPr>
            <w:r>
              <w:rPr>
                <w:bCs/>
              </w:rPr>
              <w:t>с 18 до 20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4"/>
              </w:numPr>
              <w:ind w:left="78"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4"/>
              </w:numPr>
              <w:ind w:left="0" w:firstLine="78"/>
              <w:rPr>
                <w:rStyle w:val="FontStyle138"/>
                <w:i w:val="false"/>
                <w:i w:val="false"/>
              </w:rPr>
            </w:pPr>
            <w:r>
              <w:rPr>
                <w:rStyle w:val="FontStyle138"/>
                <w:i w:val="false"/>
              </w:rPr>
              <w:t>полностью раскрыть содержание практического задания и получить верное численное значение;</w:t>
            </w:r>
          </w:p>
          <w:p>
            <w:pPr>
              <w:pStyle w:val="Normal"/>
              <w:widowControl w:val="false"/>
              <w:numPr>
                <w:ilvl w:val="0"/>
                <w:numId w:val="4"/>
              </w:numPr>
              <w:ind w:left="0" w:firstLine="78"/>
              <w:rPr>
                <w:rStyle w:val="FontStyle138"/>
                <w:i w:val="false"/>
                <w:i w:val="false"/>
              </w:rPr>
            </w:pPr>
            <w:r>
              <w:rPr>
                <w:rStyle w:val="FontStyle138"/>
                <w:i w:val="false"/>
              </w:rPr>
              <w:t>уметь применить теорию на практике при решении задач.</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Хорошо</w:t>
            </w:r>
          </w:p>
          <w:p>
            <w:pPr>
              <w:pStyle w:val="Normal"/>
              <w:widowControl w:val="false"/>
              <w:rPr>
                <w:bCs/>
              </w:rPr>
            </w:pPr>
            <w:r>
              <w:rPr>
                <w:bCs/>
              </w:rPr>
              <w:t>с 15 до 18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xml:space="preserve">- </w:t>
            </w:r>
            <w:r>
              <w:rPr>
                <w:rStyle w:val="FontStyle138"/>
                <w:i w:val="false"/>
              </w:rPr>
              <w:t>сделать все, что необходимо для получения оценки «отлично», однако при этом допустить незначительные неточности при изложении решения задач, которые не исказили по сути содержание ответа (например, опечататься при вычислении некоторых физических величин).</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Удовлетворительно</w:t>
            </w:r>
          </w:p>
          <w:p>
            <w:pPr>
              <w:pStyle w:val="Normal"/>
              <w:widowControl w:val="false"/>
              <w:rPr>
                <w:bCs/>
              </w:rPr>
            </w:pPr>
            <w:r>
              <w:rPr>
                <w:bCs/>
              </w:rPr>
              <w:t>с 13 до 15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3"/>
              </w:numPr>
              <w:ind w:left="0"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3"/>
              </w:numPr>
              <w:ind w:left="0" w:hanging="0"/>
              <w:rPr>
                <w:rStyle w:val="FontStyle138"/>
                <w:i w:val="false"/>
                <w:i w:val="false"/>
              </w:rPr>
            </w:pPr>
            <w:r>
              <w:rPr>
                <w:rStyle w:val="FontStyle138"/>
                <w:i w:val="false"/>
              </w:rPr>
              <w:t>не всегда уметь применить теоретические данные на практике при решении задач;</w:t>
            </w:r>
          </w:p>
          <w:p>
            <w:pPr>
              <w:pStyle w:val="Normal"/>
              <w:widowControl w:val="false"/>
              <w:numPr>
                <w:ilvl w:val="0"/>
                <w:numId w:val="3"/>
              </w:numPr>
              <w:ind w:left="0" w:hanging="0"/>
              <w:rPr>
                <w:rStyle w:val="FontStyle138"/>
                <w:i w:val="false"/>
                <w:i w:val="false"/>
              </w:rPr>
            </w:pPr>
            <w:r>
              <w:rPr>
                <w:rStyle w:val="FontStyle138"/>
                <w:i w:val="false"/>
              </w:rPr>
              <w:t>выполнить одну из двух задач в контрольной работе.</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с 0 до 13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2"/>
              </w:numPr>
              <w:ind w:left="0" w:hanging="0"/>
              <w:rPr>
                <w:rStyle w:val="FontStyle138"/>
                <w:i w:val="false"/>
                <w:i w:val="false"/>
              </w:rPr>
            </w:pPr>
            <w:r>
              <w:rPr>
                <w:rStyle w:val="FontStyle138"/>
                <w:i w:val="false"/>
              </w:rPr>
              <w:t>иметь пробелы в знаниях основного учебного материала по дисциплине, дать не четкое определения основных понятий;</w:t>
            </w:r>
          </w:p>
          <w:p>
            <w:pPr>
              <w:pStyle w:val="Normal"/>
              <w:widowControl w:val="false"/>
              <w:numPr>
                <w:ilvl w:val="0"/>
                <w:numId w:val="2"/>
              </w:numPr>
              <w:ind w:left="0" w:hanging="0"/>
              <w:rPr>
                <w:rStyle w:val="FontStyle138"/>
                <w:i w:val="false"/>
                <w:i w:val="false"/>
              </w:rPr>
            </w:pPr>
            <w:r>
              <w:rPr>
                <w:rStyle w:val="FontStyle138"/>
                <w:i w:val="false"/>
              </w:rPr>
              <w:t>не решить задачи и не разобраться в конкретной ситуации;</w:t>
            </w:r>
          </w:p>
          <w:p>
            <w:pPr>
              <w:pStyle w:val="Style23"/>
              <w:widowControl w:val="false"/>
              <w:numPr>
                <w:ilvl w:val="0"/>
                <w:numId w:val="2"/>
              </w:numPr>
              <w:ind w:left="0" w:hanging="0"/>
              <w:rPr>
                <w:rStyle w:val="FontStyle138"/>
                <w:i w:val="false"/>
                <w:i w:val="false"/>
              </w:rPr>
            </w:pPr>
            <w:r>
              <w:rPr>
                <w:rStyle w:val="FontStyle138"/>
                <w:i w:val="false"/>
              </w:rPr>
              <w:t>не иметь достаточный объем знаний для успешного продолжения дальнейшего обучения.</w:t>
            </w:r>
          </w:p>
          <w:p>
            <w:pPr>
              <w:pStyle w:val="Normal"/>
              <w:widowControl w:val="false"/>
              <w:rPr>
                <w:bCs/>
              </w:rPr>
            </w:pPr>
            <w:r>
              <w:rPr>
                <w:bCs/>
              </w:rPr>
            </w:r>
          </w:p>
        </w:tc>
      </w:tr>
    </w:tbl>
    <w:p>
      <w:pPr>
        <w:pStyle w:val="Style71"/>
        <w:widowControl/>
        <w:tabs>
          <w:tab w:val="clear" w:pos="720"/>
          <w:tab w:val="left" w:pos="350" w:leader="none"/>
        </w:tabs>
        <w:ind w:firstLine="426"/>
        <w:rPr>
          <w:rStyle w:val="FontStyle141"/>
          <w:sz w:val="28"/>
          <w:szCs w:val="28"/>
        </w:rPr>
      </w:pPr>
      <w:r>
        <w:rPr/>
      </w:r>
    </w:p>
    <w:p>
      <w:pPr>
        <w:pStyle w:val="Style71"/>
        <w:widowControl/>
        <w:tabs>
          <w:tab w:val="clear" w:pos="720"/>
          <w:tab w:val="left" w:pos="350" w:leader="none"/>
        </w:tabs>
        <w:ind w:firstLine="426"/>
        <w:jc w:val="center"/>
        <w:rPr>
          <w:rStyle w:val="FontStyle137"/>
          <w:sz w:val="28"/>
          <w:szCs w:val="28"/>
        </w:rPr>
      </w:pPr>
      <w:r>
        <w:rPr>
          <w:sz w:val="28"/>
          <w:szCs w:val="28"/>
        </w:rPr>
      </w:r>
    </w:p>
    <w:p>
      <w:pPr>
        <w:pStyle w:val="Style23"/>
        <w:widowControl/>
        <w:rPr>
          <w:rStyle w:val="FontStyle138"/>
          <w:sz w:val="28"/>
          <w:szCs w:val="28"/>
        </w:rPr>
      </w:pPr>
      <w:r>
        <w:rPr>
          <w:rStyle w:val="FontStyle134"/>
          <w:i/>
          <w:sz w:val="28"/>
          <w:szCs w:val="28"/>
        </w:rPr>
        <w:t xml:space="preserve">6.2.4. Контрольная работа </w:t>
      </w:r>
    </w:p>
    <w:p>
      <w:pPr>
        <w:pStyle w:val="Style71"/>
        <w:widowControl/>
        <w:tabs>
          <w:tab w:val="clear" w:pos="720"/>
          <w:tab w:val="left" w:pos="350" w:leader="none"/>
        </w:tabs>
        <w:rPr>
          <w:rStyle w:val="FontStyle137"/>
          <w:sz w:val="28"/>
          <w:szCs w:val="28"/>
        </w:rPr>
      </w:pPr>
      <w:r>
        <w:rPr>
          <w:rStyle w:val="FontStyle137"/>
          <w:sz w:val="28"/>
          <w:szCs w:val="28"/>
        </w:rPr>
        <w:t>а)</w:t>
        <w:tab/>
        <w:t>типовые задания (вопросы) - образец:</w:t>
      </w:r>
    </w:p>
    <w:p>
      <w:pPr>
        <w:pStyle w:val="Style71"/>
        <w:widowControl/>
        <w:tabs>
          <w:tab w:val="clear" w:pos="720"/>
          <w:tab w:val="left" w:pos="0" w:leader="none"/>
        </w:tabs>
        <w:rPr>
          <w:rStyle w:val="FontStyle137"/>
          <w:sz w:val="28"/>
          <w:szCs w:val="28"/>
        </w:rPr>
      </w:pPr>
      <w:r>
        <w:rPr>
          <w:rStyle w:val="FontStyle137"/>
          <w:sz w:val="28"/>
          <w:szCs w:val="28"/>
        </w:rPr>
        <w:t>Контрольная работа №3 (5 сем)</w:t>
      </w:r>
    </w:p>
    <w:p>
      <w:pPr>
        <w:pStyle w:val="Style71"/>
        <w:widowControl/>
        <w:tabs>
          <w:tab w:val="clear" w:pos="720"/>
          <w:tab w:val="left" w:pos="0" w:leader="none"/>
        </w:tabs>
        <w:rPr>
          <w:rStyle w:val="FontStyle137"/>
          <w:sz w:val="28"/>
          <w:szCs w:val="28"/>
        </w:rPr>
      </w:pPr>
      <w:r>
        <w:rPr>
          <w:rStyle w:val="FontStyle137"/>
          <w:sz w:val="28"/>
          <w:szCs w:val="28"/>
        </w:rPr>
        <w:t>Вариант 1</w:t>
      </w:r>
    </w:p>
    <w:p>
      <w:pPr>
        <w:pStyle w:val="Style23"/>
        <w:widowControl/>
        <w:numPr>
          <w:ilvl w:val="1"/>
          <w:numId w:val="6"/>
        </w:numPr>
        <w:tabs>
          <w:tab w:val="clear" w:pos="720"/>
          <w:tab w:val="left" w:pos="0" w:leader="none"/>
        </w:tabs>
        <w:ind w:left="426" w:hanging="426"/>
        <w:rPr>
          <w:sz w:val="28"/>
          <w:szCs w:val="28"/>
        </w:rPr>
      </w:pPr>
      <w:r>
        <w:rPr>
          <w:sz w:val="28"/>
          <w:szCs w:val="28"/>
        </w:rPr>
        <w:t xml:space="preserve">Рассчитать толщину цилиндрической стенки, работающую под действием внутреннего давления </w:t>
      </w:r>
      <w:r>
        <w:rPr>
          <w:sz w:val="28"/>
          <w:szCs w:val="28"/>
          <w:lang w:val="en-US"/>
        </w:rPr>
        <w:t>P</w:t>
      </w:r>
      <w:r>
        <w:rPr>
          <w:sz w:val="28"/>
          <w:szCs w:val="28"/>
        </w:rPr>
        <w:t xml:space="preserve"> = 1 МПа. Диаметр обечайки равен 500 мм. Обечайка ослаблена окружным рядом отверстий </w:t>
      </w:r>
      <w:r>
        <w:rPr>
          <w:sz w:val="28"/>
          <w:szCs w:val="28"/>
          <w:lang w:val="en-US"/>
        </w:rPr>
        <w:t>d</w:t>
      </w:r>
      <w:r>
        <w:rPr>
          <w:sz w:val="28"/>
          <w:szCs w:val="28"/>
        </w:rPr>
        <w:t xml:space="preserve"> = 20 мм с одинаковым шагом </w:t>
      </w:r>
      <w:r>
        <w:rPr>
          <w:i/>
          <w:sz w:val="28"/>
          <w:szCs w:val="28"/>
          <w:lang w:val="en-US"/>
        </w:rPr>
        <w:t>l</w:t>
      </w:r>
      <w:r>
        <w:rPr>
          <w:sz w:val="28"/>
          <w:szCs w:val="28"/>
        </w:rPr>
        <w:t xml:space="preserve"> = 50 мм. Материал обечайки сталь 12</w:t>
      </w:r>
      <w:r>
        <w:rPr>
          <w:sz w:val="28"/>
          <w:szCs w:val="28"/>
          <w:lang w:val="en-US"/>
        </w:rPr>
        <w:t>X</w:t>
      </w:r>
      <w:r>
        <w:rPr>
          <w:sz w:val="28"/>
          <w:szCs w:val="28"/>
        </w:rPr>
        <w:t>М. Расчетная температура 50 °С.</w:t>
      </w:r>
    </w:p>
    <w:p>
      <w:pPr>
        <w:pStyle w:val="Style23"/>
        <w:widowControl/>
        <w:numPr>
          <w:ilvl w:val="1"/>
          <w:numId w:val="6"/>
        </w:numPr>
        <w:tabs>
          <w:tab w:val="clear" w:pos="720"/>
          <w:tab w:val="left" w:pos="0" w:leader="none"/>
        </w:tabs>
        <w:ind w:left="426" w:hanging="426"/>
        <w:rPr>
          <w:sz w:val="28"/>
          <w:szCs w:val="28"/>
        </w:rPr>
      </w:pPr>
      <w:r>
        <w:rPr>
          <w:sz w:val="28"/>
          <w:szCs w:val="28"/>
        </w:rPr>
        <w:t xml:space="preserve">Найти критическую длину и давление для цилиндрической оболочки, закрытой фланцевыми соединениями. Внутренний диаметр оболочки </w:t>
      </w:r>
      <w:r>
        <w:rPr>
          <w:sz w:val="28"/>
          <w:szCs w:val="28"/>
          <w:lang w:val="en-US"/>
        </w:rPr>
        <w:t>D</w:t>
      </w:r>
      <w:r>
        <w:rPr>
          <w:sz w:val="28"/>
          <w:szCs w:val="28"/>
          <w:vertAlign w:val="subscript"/>
        </w:rPr>
        <w:t>в</w:t>
      </w:r>
      <w:r>
        <w:rPr>
          <w:sz w:val="28"/>
          <w:szCs w:val="28"/>
        </w:rPr>
        <w:t xml:space="preserve"> = 350 мм. Номинальная толщина стенки </w:t>
      </w:r>
      <w:r>
        <w:rPr>
          <w:sz w:val="28"/>
          <w:szCs w:val="28"/>
          <w:lang w:val="en-US"/>
        </w:rPr>
        <w:t>s</w:t>
      </w:r>
      <w:r>
        <w:rPr>
          <w:sz w:val="28"/>
          <w:szCs w:val="28"/>
        </w:rPr>
        <w:t xml:space="preserve"> = 3 мм. Суммарная прибавка к толщине стенки </w:t>
      </w:r>
      <w:r>
        <w:rPr>
          <w:sz w:val="28"/>
          <w:szCs w:val="28"/>
          <w:lang w:val="en-US"/>
        </w:rPr>
        <w:t>c</w:t>
      </w:r>
      <w:r>
        <w:rPr>
          <w:sz w:val="28"/>
          <w:szCs w:val="28"/>
        </w:rPr>
        <w:t xml:space="preserve"> = 0.5 мм. Расчетная температура 100 °С. Материал обечайки сталь 12</w:t>
      </w:r>
      <w:r>
        <w:rPr>
          <w:sz w:val="28"/>
          <w:szCs w:val="28"/>
          <w:lang w:val="en-US"/>
        </w:rPr>
        <w:t>X</w:t>
      </w:r>
      <w:r>
        <w:rPr>
          <w:sz w:val="28"/>
          <w:szCs w:val="28"/>
        </w:rPr>
        <w:t>18</w:t>
      </w:r>
      <w:r>
        <w:rPr>
          <w:sz w:val="28"/>
          <w:szCs w:val="28"/>
          <w:lang w:val="en-US"/>
        </w:rPr>
        <w:t>H</w:t>
      </w:r>
      <w:r>
        <w:rPr>
          <w:sz w:val="28"/>
          <w:szCs w:val="28"/>
        </w:rPr>
        <w:t>10</w:t>
      </w:r>
      <w:r>
        <w:rPr>
          <w:sz w:val="28"/>
          <w:szCs w:val="28"/>
          <w:lang w:val="en-US"/>
        </w:rPr>
        <w:t>T</w:t>
      </w:r>
      <w:r>
        <w:rPr>
          <w:sz w:val="28"/>
          <w:szCs w:val="28"/>
        </w:rPr>
        <w:t>.</w:t>
      </w:r>
    </w:p>
    <w:p>
      <w:pPr>
        <w:pStyle w:val="Style23"/>
        <w:widowControl/>
        <w:ind w:left="426" w:hanging="509"/>
        <w:rPr>
          <w:sz w:val="28"/>
          <w:szCs w:val="28"/>
        </w:rPr>
      </w:pPr>
      <w:r>
        <w:rPr>
          <w:sz w:val="28"/>
          <w:szCs w:val="28"/>
        </w:rPr>
      </w:r>
    </w:p>
    <w:p>
      <w:pPr>
        <w:pStyle w:val="2"/>
        <w:spacing w:lineRule="auto" w:line="240"/>
        <w:ind w:right="400" w:hanging="0"/>
        <w:rPr>
          <w:rStyle w:val="FontStyle137"/>
          <w:sz w:val="24"/>
          <w:szCs w:val="20"/>
        </w:rPr>
      </w:pPr>
      <w:r>
        <w:rPr>
          <w:rStyle w:val="FontStyle137"/>
          <w:sz w:val="28"/>
          <w:szCs w:val="28"/>
        </w:rPr>
        <w:t>б) критерии оценивания компетенций (результатов):</w:t>
      </w:r>
    </w:p>
    <w:p>
      <w:pPr>
        <w:pStyle w:val="Style71"/>
        <w:widowControl/>
        <w:ind w:firstLine="426"/>
        <w:rPr>
          <w:rStyle w:val="FontStyle138"/>
          <w:i w:val="false"/>
          <w:i w:val="false"/>
          <w:sz w:val="28"/>
          <w:szCs w:val="28"/>
        </w:rPr>
      </w:pPr>
      <w:r>
        <w:rPr>
          <w:rStyle w:val="FontStyle138"/>
          <w:i w:val="false"/>
          <w:sz w:val="28"/>
          <w:szCs w:val="28"/>
        </w:rPr>
        <w:t>В критерии оценки знаний входят:</w:t>
      </w:r>
    </w:p>
    <w:p>
      <w:pPr>
        <w:pStyle w:val="Style71"/>
        <w:widowControl/>
        <w:ind w:firstLine="426"/>
        <w:rPr>
          <w:rStyle w:val="FontStyle138"/>
          <w:i w:val="false"/>
          <w:i w:val="false"/>
          <w:sz w:val="28"/>
          <w:szCs w:val="28"/>
        </w:rPr>
      </w:pPr>
      <w:r>
        <w:rPr>
          <w:rStyle w:val="FontStyle138"/>
          <w:i w:val="false"/>
          <w:sz w:val="28"/>
          <w:szCs w:val="28"/>
        </w:rPr>
        <w:t>1. уровень освоения студентом информации из практических занятий и лекций, предусмотренного учебной программой;</w:t>
      </w:r>
    </w:p>
    <w:p>
      <w:pPr>
        <w:pStyle w:val="Style71"/>
        <w:widowControl/>
        <w:ind w:firstLine="426"/>
        <w:rPr>
          <w:rStyle w:val="FontStyle138"/>
          <w:i w:val="false"/>
          <w:i w:val="false"/>
          <w:sz w:val="28"/>
          <w:szCs w:val="28"/>
        </w:rPr>
      </w:pPr>
      <w:r>
        <w:rPr>
          <w:rStyle w:val="FontStyle138"/>
          <w:i w:val="false"/>
          <w:sz w:val="28"/>
          <w:szCs w:val="28"/>
        </w:rPr>
        <w:t xml:space="preserve">2. полнота и правильность изложенного ответа, структурированность, понимание изученного; </w:t>
      </w:r>
    </w:p>
    <w:p>
      <w:pPr>
        <w:pStyle w:val="Style71"/>
        <w:widowControl/>
        <w:ind w:firstLine="426"/>
        <w:rPr>
          <w:rStyle w:val="FontStyle138"/>
          <w:i w:val="false"/>
          <w:i w:val="false"/>
          <w:sz w:val="28"/>
          <w:szCs w:val="28"/>
        </w:rPr>
      </w:pPr>
      <w:r>
        <w:rPr>
          <w:rStyle w:val="FontStyle138"/>
          <w:i w:val="false"/>
          <w:sz w:val="28"/>
          <w:szCs w:val="28"/>
        </w:rPr>
        <w:t>3. обоснованность, четкость, краткость изложения решения задачи.</w:t>
      </w:r>
    </w:p>
    <w:p>
      <w:pPr>
        <w:pStyle w:val="Style71"/>
        <w:widowControl/>
        <w:tabs>
          <w:tab w:val="clear" w:pos="720"/>
          <w:tab w:val="left" w:pos="413" w:leader="none"/>
        </w:tabs>
        <w:ind w:left="413" w:hanging="509"/>
        <w:rPr>
          <w:rStyle w:val="FontStyle137"/>
          <w:sz w:val="28"/>
          <w:szCs w:val="28"/>
        </w:rPr>
      </w:pPr>
      <w:r>
        <w:rPr>
          <w:sz w:val="28"/>
          <w:szCs w:val="28"/>
        </w:rPr>
      </w:r>
    </w:p>
    <w:p>
      <w:pPr>
        <w:pStyle w:val="Style71"/>
        <w:widowControl/>
        <w:tabs>
          <w:tab w:val="clear" w:pos="720"/>
          <w:tab w:val="left" w:pos="413" w:leader="none"/>
        </w:tabs>
        <w:ind w:left="413" w:hanging="509"/>
        <w:rPr>
          <w:rStyle w:val="FontStyle137"/>
          <w:sz w:val="28"/>
          <w:szCs w:val="28"/>
        </w:rPr>
      </w:pPr>
      <w:r>
        <w:rPr>
          <w:rStyle w:val="FontStyle137"/>
          <w:sz w:val="28"/>
          <w:szCs w:val="28"/>
        </w:rPr>
        <w:t>в)</w:t>
        <w:tab/>
        <w:t>описание шкалы оценивания:</w:t>
      </w:r>
    </w:p>
    <w:p>
      <w:pPr>
        <w:pStyle w:val="Style23"/>
        <w:widowControl/>
        <w:tabs>
          <w:tab w:val="clear" w:pos="720"/>
          <w:tab w:val="left" w:pos="851" w:leader="none"/>
        </w:tabs>
        <w:ind w:left="426" w:hanging="509"/>
        <w:rPr>
          <w:rStyle w:val="FontStyle138"/>
          <w:i w:val="false"/>
          <w:i w:val="false"/>
          <w:sz w:val="28"/>
          <w:szCs w:val="28"/>
        </w:rPr>
      </w:pPr>
      <w:r>
        <w:rPr>
          <w:i w:val="false"/>
          <w:sz w:val="28"/>
          <w:szCs w:val="28"/>
        </w:rPr>
      </w:r>
    </w:p>
    <w:tbl>
      <w:tblPr>
        <w:tblW w:w="960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73"/>
        <w:gridCol w:w="7132"/>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Оценка</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Критерии оценки</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Отлично</w:t>
            </w:r>
          </w:p>
          <w:p>
            <w:pPr>
              <w:pStyle w:val="Normal"/>
              <w:widowControl w:val="false"/>
              <w:rPr>
                <w:bCs/>
              </w:rPr>
            </w:pPr>
            <w:r>
              <w:rPr>
                <w:bCs/>
              </w:rPr>
              <w:t>с 14 до 15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4"/>
              </w:numPr>
              <w:ind w:left="78"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4"/>
              </w:numPr>
              <w:ind w:left="0" w:firstLine="78"/>
              <w:rPr>
                <w:rStyle w:val="FontStyle138"/>
                <w:i w:val="false"/>
                <w:i w:val="false"/>
              </w:rPr>
            </w:pPr>
            <w:r>
              <w:rPr>
                <w:rStyle w:val="FontStyle138"/>
                <w:i w:val="false"/>
              </w:rPr>
              <w:t>полностью раскрыть содержание практического задания и получить верное численное значение;</w:t>
            </w:r>
          </w:p>
          <w:p>
            <w:pPr>
              <w:pStyle w:val="Normal"/>
              <w:widowControl w:val="false"/>
              <w:numPr>
                <w:ilvl w:val="0"/>
                <w:numId w:val="4"/>
              </w:numPr>
              <w:ind w:left="0" w:firstLine="78"/>
              <w:rPr>
                <w:rStyle w:val="FontStyle138"/>
                <w:i w:val="false"/>
                <w:i w:val="false"/>
              </w:rPr>
            </w:pPr>
            <w:r>
              <w:rPr>
                <w:rStyle w:val="FontStyle138"/>
                <w:i w:val="false"/>
              </w:rPr>
              <w:t>уметь применить теорию на практике при решении задач.</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Хорошо</w:t>
            </w:r>
          </w:p>
          <w:p>
            <w:pPr>
              <w:pStyle w:val="Normal"/>
              <w:widowControl w:val="false"/>
              <w:rPr>
                <w:bCs/>
              </w:rPr>
            </w:pPr>
            <w:r>
              <w:rPr>
                <w:bCs/>
              </w:rPr>
              <w:t>с 12 до 13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xml:space="preserve">- </w:t>
            </w:r>
            <w:r>
              <w:rPr>
                <w:rStyle w:val="FontStyle138"/>
                <w:i w:val="false"/>
              </w:rPr>
              <w:t>сделать все, что необходимо для получения оценки «отлично», однако при этом допустить незначительные неточности при изложении решения задач, которые не исказили по сути содержание ответа (например, опечататься при вычислении некоторых физических величин).</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Удовлетворительно</w:t>
            </w:r>
          </w:p>
          <w:p>
            <w:pPr>
              <w:pStyle w:val="Normal"/>
              <w:widowControl w:val="false"/>
              <w:rPr>
                <w:bCs/>
              </w:rPr>
            </w:pPr>
            <w:r>
              <w:rPr>
                <w:bCs/>
              </w:rPr>
              <w:t>с 9 до 11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3"/>
              </w:numPr>
              <w:ind w:left="0"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3"/>
              </w:numPr>
              <w:ind w:left="0" w:hanging="0"/>
              <w:rPr>
                <w:rStyle w:val="FontStyle138"/>
                <w:i w:val="false"/>
                <w:i w:val="false"/>
              </w:rPr>
            </w:pPr>
            <w:r>
              <w:rPr>
                <w:rStyle w:val="FontStyle138"/>
                <w:i w:val="false"/>
              </w:rPr>
              <w:t>не всегда уметь применить теоретические данные на практике при решении задач;</w:t>
            </w:r>
          </w:p>
          <w:p>
            <w:pPr>
              <w:pStyle w:val="Normal"/>
              <w:widowControl w:val="false"/>
              <w:numPr>
                <w:ilvl w:val="0"/>
                <w:numId w:val="3"/>
              </w:numPr>
              <w:ind w:left="0" w:hanging="0"/>
              <w:rPr>
                <w:rStyle w:val="FontStyle138"/>
                <w:i w:val="false"/>
                <w:i w:val="false"/>
              </w:rPr>
            </w:pPr>
            <w:r>
              <w:rPr>
                <w:rStyle w:val="FontStyle138"/>
                <w:i w:val="false"/>
              </w:rPr>
              <w:t>выполнить одну из двух задач в контрольной работе.</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с 0 до 9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2"/>
              </w:numPr>
              <w:ind w:left="0" w:hanging="0"/>
              <w:rPr>
                <w:rStyle w:val="FontStyle138"/>
                <w:i w:val="false"/>
                <w:i w:val="false"/>
              </w:rPr>
            </w:pPr>
            <w:r>
              <w:rPr>
                <w:rStyle w:val="FontStyle138"/>
                <w:i w:val="false"/>
              </w:rPr>
              <w:t>иметь пробелы в знаниях основного учебного материала по дисциплине, дать не четкое определения основных понятий;</w:t>
            </w:r>
          </w:p>
          <w:p>
            <w:pPr>
              <w:pStyle w:val="Normal"/>
              <w:widowControl w:val="false"/>
              <w:numPr>
                <w:ilvl w:val="0"/>
                <w:numId w:val="2"/>
              </w:numPr>
              <w:ind w:left="0" w:hanging="0"/>
              <w:rPr>
                <w:rStyle w:val="FontStyle138"/>
                <w:i w:val="false"/>
                <w:i w:val="false"/>
              </w:rPr>
            </w:pPr>
            <w:r>
              <w:rPr>
                <w:rStyle w:val="FontStyle138"/>
                <w:i w:val="false"/>
              </w:rPr>
              <w:t>не решить задачи и не разобраться в конкретной ситуации;</w:t>
            </w:r>
          </w:p>
          <w:p>
            <w:pPr>
              <w:pStyle w:val="Style23"/>
              <w:widowControl w:val="false"/>
              <w:numPr>
                <w:ilvl w:val="0"/>
                <w:numId w:val="2"/>
              </w:numPr>
              <w:ind w:left="0" w:hanging="0"/>
              <w:rPr>
                <w:rStyle w:val="FontStyle138"/>
                <w:i w:val="false"/>
                <w:i w:val="false"/>
              </w:rPr>
            </w:pPr>
            <w:r>
              <w:rPr>
                <w:rStyle w:val="FontStyle138"/>
                <w:i w:val="false"/>
              </w:rPr>
              <w:t>не иметь достаточный объем знаний для успешного продолжения дальнейшего обучения.</w:t>
            </w:r>
          </w:p>
          <w:p>
            <w:pPr>
              <w:pStyle w:val="Normal"/>
              <w:widowControl w:val="false"/>
              <w:rPr>
                <w:bCs/>
              </w:rPr>
            </w:pPr>
            <w:r>
              <w:rPr>
                <w:bCs/>
              </w:rPr>
            </w:r>
          </w:p>
        </w:tc>
      </w:tr>
    </w:tbl>
    <w:p>
      <w:pPr>
        <w:pStyle w:val="Style23"/>
        <w:widowControl/>
        <w:ind w:left="1440" w:hanging="509"/>
        <w:rPr>
          <w:sz w:val="28"/>
          <w:szCs w:val="28"/>
        </w:rPr>
      </w:pPr>
      <w:r>
        <w:rPr>
          <w:sz w:val="28"/>
          <w:szCs w:val="28"/>
        </w:rPr>
      </w:r>
    </w:p>
    <w:p>
      <w:pPr>
        <w:pStyle w:val="Style23"/>
        <w:widowControl/>
        <w:rPr>
          <w:rStyle w:val="FontStyle138"/>
          <w:sz w:val="28"/>
          <w:szCs w:val="28"/>
        </w:rPr>
      </w:pPr>
      <w:r>
        <w:rPr>
          <w:rStyle w:val="FontStyle134"/>
          <w:i/>
          <w:sz w:val="28"/>
          <w:szCs w:val="28"/>
        </w:rPr>
        <w:t xml:space="preserve">6.2.5. Контрольная работа </w:t>
      </w:r>
    </w:p>
    <w:p>
      <w:pPr>
        <w:pStyle w:val="Style71"/>
        <w:widowControl/>
        <w:tabs>
          <w:tab w:val="clear" w:pos="720"/>
          <w:tab w:val="left" w:pos="350" w:leader="none"/>
        </w:tabs>
        <w:rPr>
          <w:sz w:val="28"/>
          <w:szCs w:val="28"/>
        </w:rPr>
      </w:pPr>
      <w:r>
        <w:rPr>
          <w:rStyle w:val="FontStyle137"/>
          <w:sz w:val="28"/>
          <w:szCs w:val="28"/>
        </w:rPr>
        <w:t>а)</w:t>
        <w:tab/>
        <w:t>типовые задания (вопросы) - образец:</w:t>
      </w:r>
    </w:p>
    <w:p>
      <w:pPr>
        <w:pStyle w:val="Style71"/>
        <w:widowControl/>
        <w:tabs>
          <w:tab w:val="clear" w:pos="720"/>
          <w:tab w:val="left" w:pos="0" w:leader="none"/>
        </w:tabs>
        <w:rPr>
          <w:rStyle w:val="FontStyle137"/>
          <w:sz w:val="28"/>
          <w:szCs w:val="28"/>
        </w:rPr>
      </w:pPr>
      <w:r>
        <w:rPr>
          <w:rStyle w:val="FontStyle137"/>
          <w:sz w:val="28"/>
          <w:szCs w:val="28"/>
        </w:rPr>
        <w:t>Контрольная работа №1 (6 сем)</w:t>
      </w:r>
    </w:p>
    <w:p>
      <w:pPr>
        <w:pStyle w:val="Style71"/>
        <w:widowControl/>
        <w:tabs>
          <w:tab w:val="clear" w:pos="720"/>
          <w:tab w:val="left" w:pos="0" w:leader="none"/>
        </w:tabs>
        <w:rPr>
          <w:rStyle w:val="FontStyle137"/>
          <w:sz w:val="28"/>
          <w:szCs w:val="28"/>
        </w:rPr>
      </w:pPr>
      <w:r>
        <w:rPr>
          <w:rStyle w:val="FontStyle137"/>
          <w:sz w:val="28"/>
          <w:szCs w:val="28"/>
        </w:rPr>
        <w:t>Вариант 1</w:t>
      </w:r>
    </w:p>
    <w:p>
      <w:pPr>
        <w:pStyle w:val="Normal"/>
        <w:spacing w:lineRule="auto" w:line="259" w:before="0" w:after="160"/>
        <w:ind w:firstLine="567"/>
        <w:jc w:val="both"/>
        <w:rPr>
          <w:sz w:val="28"/>
          <w:szCs w:val="28"/>
        </w:rPr>
      </w:pPr>
      <w:r>
        <w:rPr>
          <w:sz w:val="28"/>
          <w:szCs w:val="28"/>
        </w:rPr>
        <w:t>1.</w:t>
      </w:r>
      <w:r>
        <w:rPr>
          <w:bCs/>
          <w:sz w:val="28"/>
          <w:szCs w:val="28"/>
        </w:rPr>
        <w:t xml:space="preserve"> Рассчитать на устойчивость стойку прямоугольного сечения (профиль 60</w:t>
      </w:r>
      <w:r>
        <w:rPr/>
      </w:r>
      <m:oMath xmlns:m="http://schemas.openxmlformats.org/officeDocument/2006/math">
        <m:r>
          <w:rPr>
            <w:rFonts w:ascii="Cambria Math" w:hAnsi="Cambria Math"/>
          </w:rPr>
          <m:t xml:space="preserve">×</m:t>
        </m:r>
      </m:oMath>
      <w:r>
        <w:rPr>
          <w:bCs/>
          <w:sz w:val="28"/>
          <w:szCs w:val="28"/>
        </w:rPr>
        <w:t>80</w:t>
      </w:r>
      <w:r>
        <w:rPr/>
      </w:r>
      <m:oMath xmlns:m="http://schemas.openxmlformats.org/officeDocument/2006/math">
        <m:r>
          <w:rPr>
            <w:rFonts w:ascii="Cambria Math" w:hAnsi="Cambria Math"/>
          </w:rPr>
          <m:t xml:space="preserve">×</m:t>
        </m:r>
      </m:oMath>
      <w:r>
        <w:rPr>
          <w:bCs/>
          <w:sz w:val="28"/>
          <w:szCs w:val="28"/>
        </w:rPr>
        <w:t>3)</w:t>
      </w:r>
      <w:r>
        <w:rPr>
          <w:color w:val="000000"/>
          <w:sz w:val="28"/>
          <w:szCs w:val="28"/>
        </w:rPr>
        <w:t xml:space="preserve">. </w:t>
      </w:r>
      <w:r>
        <w:rPr>
          <w:bCs/>
          <w:sz w:val="28"/>
          <w:szCs w:val="28"/>
        </w:rPr>
        <w:t>Коэффициент условий работы γ</w:t>
      </w:r>
      <w:r>
        <w:rPr>
          <w:bCs/>
          <w:i/>
          <w:sz w:val="28"/>
          <w:szCs w:val="28"/>
          <w:vertAlign w:val="subscript"/>
          <w:lang w:val="en-US"/>
        </w:rPr>
        <w:t>c</w:t>
      </w:r>
      <w:r>
        <w:rPr>
          <w:bCs/>
          <w:sz w:val="28"/>
          <w:szCs w:val="28"/>
        </w:rPr>
        <w:t xml:space="preserve">=1,1. Длина стойки 2,0 м. Стойка закреплена жестко по двум концам. </w:t>
      </w:r>
      <w:r>
        <w:rPr>
          <w:bCs/>
          <w:i/>
          <w:sz w:val="28"/>
          <w:szCs w:val="28"/>
          <w:lang w:val="en-US"/>
        </w:rPr>
        <w:t>N</w:t>
      </w:r>
      <w:r>
        <w:rPr>
          <w:bCs/>
          <w:sz w:val="28"/>
          <w:szCs w:val="28"/>
        </w:rPr>
        <w:t xml:space="preserve">=12 т – сжимающая сила. </w:t>
      </w:r>
      <w:r>
        <w:rPr>
          <w:i/>
          <w:sz w:val="28"/>
          <w:szCs w:val="28"/>
          <w:lang w:val="en-US"/>
        </w:rPr>
        <w:t>R</w:t>
      </w:r>
      <w:r>
        <w:rPr>
          <w:sz w:val="28"/>
          <w:szCs w:val="28"/>
        </w:rPr>
        <w:t>=2,35 т/см</w:t>
      </w:r>
      <w:r>
        <w:rPr>
          <w:sz w:val="28"/>
          <w:szCs w:val="28"/>
          <w:vertAlign w:val="superscript"/>
        </w:rPr>
        <w:t>2</w:t>
      </w:r>
      <w:r>
        <w:rPr>
          <w:sz w:val="28"/>
          <w:szCs w:val="28"/>
        </w:rPr>
        <w:t xml:space="preserve"> – расчетное сопротивление стали 3. </w:t>
      </w:r>
      <w:r>
        <w:rPr>
          <w:i/>
          <w:sz w:val="28"/>
          <w:szCs w:val="28"/>
          <w:lang w:val="en-US"/>
        </w:rPr>
        <w:t>E</w:t>
      </w:r>
      <w:r>
        <w:rPr>
          <w:sz w:val="28"/>
          <w:szCs w:val="28"/>
        </w:rPr>
        <w:t>=2100 т/см</w:t>
      </w:r>
      <w:r>
        <w:rPr>
          <w:sz w:val="28"/>
          <w:szCs w:val="28"/>
          <w:vertAlign w:val="superscript"/>
        </w:rPr>
        <w:t>2</w:t>
      </w:r>
      <w:r>
        <w:rPr>
          <w:sz w:val="28"/>
          <w:szCs w:val="28"/>
        </w:rPr>
        <w:t xml:space="preserve"> – модуль упругости стали 3.</w:t>
      </w:r>
    </w:p>
    <w:p>
      <w:pPr>
        <w:pStyle w:val="Normal"/>
        <w:ind w:firstLine="567"/>
        <w:jc w:val="both"/>
        <w:rPr>
          <w:rStyle w:val="FontStyle137"/>
          <w:sz w:val="28"/>
          <w:szCs w:val="28"/>
        </w:rPr>
      </w:pPr>
      <w:r>
        <w:rPr>
          <w:sz w:val="28"/>
          <w:szCs w:val="28"/>
        </w:rPr>
        <w:t xml:space="preserve">2. Определить допускаемое число двух наибольших циклов (100 МПа и 160 МПа) при нагрузке метрической резьбы для оборудования группы Б. Материал – сталь 30Х13 (КП 590). Температура 150 °С, </w:t>
      </w:r>
      <w:r>
        <w:rPr/>
      </w:r>
      <m:oMath xmlns:m="http://schemas.openxmlformats.org/officeDocument/2006/math">
        <m:sSub>
          <m:e>
            <m:r>
              <w:rPr>
                <w:rFonts w:ascii="Cambria Math" w:hAnsi="Cambria Math"/>
              </w:rPr>
              <m:t xml:space="preserve">φ</m:t>
            </m:r>
          </m:e>
          <m:sub>
            <m:r>
              <w:rPr>
                <w:rFonts w:ascii="Cambria Math" w:hAnsi="Cambria Math"/>
              </w:rPr>
              <m:t xml:space="preserve">s</m:t>
            </m:r>
          </m:sub>
        </m:sSub>
        <m:r>
          <w:rPr>
            <w:rFonts w:ascii="Cambria Math" w:hAnsi="Cambria Math"/>
          </w:rPr>
          <m:t xml:space="preserve">=</m:t>
        </m:r>
        <m:r>
          <w:rPr>
            <w:rFonts w:ascii="Cambria Math" w:hAnsi="Cambria Math"/>
          </w:rPr>
          <m:t xml:space="preserve">0,8</m:t>
        </m:r>
      </m:oMath>
      <w:r>
        <w:rPr>
          <w:sz w:val="28"/>
          <w:szCs w:val="28"/>
        </w:rPr>
        <w:t>.</w:t>
      </w:r>
    </w:p>
    <w:p>
      <w:pPr>
        <w:pStyle w:val="Normal"/>
        <w:ind w:firstLine="567"/>
        <w:jc w:val="both"/>
        <w:rPr>
          <w:rStyle w:val="FontStyle137"/>
          <w:sz w:val="28"/>
          <w:szCs w:val="28"/>
        </w:rPr>
      </w:pPr>
      <w:r>
        <w:rPr>
          <w:sz w:val="28"/>
          <w:szCs w:val="28"/>
        </w:rPr>
      </w:r>
    </w:p>
    <w:p>
      <w:pPr>
        <w:pStyle w:val="2"/>
        <w:spacing w:lineRule="auto" w:line="240"/>
        <w:ind w:right="400" w:hanging="0"/>
        <w:rPr>
          <w:rStyle w:val="FontStyle137"/>
          <w:sz w:val="24"/>
          <w:szCs w:val="20"/>
        </w:rPr>
      </w:pPr>
      <w:r>
        <w:rPr>
          <w:rStyle w:val="FontStyle137"/>
          <w:sz w:val="28"/>
          <w:szCs w:val="28"/>
        </w:rPr>
        <w:t>б) критерии оценивания компетенций (результатов):</w:t>
      </w:r>
    </w:p>
    <w:p>
      <w:pPr>
        <w:pStyle w:val="Style71"/>
        <w:widowControl/>
        <w:ind w:firstLine="426"/>
        <w:rPr>
          <w:rStyle w:val="FontStyle138"/>
          <w:i w:val="false"/>
          <w:i w:val="false"/>
          <w:sz w:val="28"/>
          <w:szCs w:val="28"/>
        </w:rPr>
      </w:pPr>
      <w:r>
        <w:rPr>
          <w:rStyle w:val="FontStyle138"/>
          <w:i w:val="false"/>
          <w:sz w:val="28"/>
          <w:szCs w:val="28"/>
        </w:rPr>
        <w:t>В критерии оценки знаний входят:</w:t>
      </w:r>
    </w:p>
    <w:p>
      <w:pPr>
        <w:pStyle w:val="Style71"/>
        <w:widowControl/>
        <w:ind w:firstLine="426"/>
        <w:rPr>
          <w:rStyle w:val="FontStyle138"/>
          <w:i w:val="false"/>
          <w:i w:val="false"/>
          <w:sz w:val="28"/>
          <w:szCs w:val="28"/>
        </w:rPr>
      </w:pPr>
      <w:r>
        <w:rPr>
          <w:rStyle w:val="FontStyle138"/>
          <w:i w:val="false"/>
          <w:sz w:val="28"/>
          <w:szCs w:val="28"/>
        </w:rPr>
        <w:t>1. уровень освоения студентом информации из практических занятий и лекций, предусмотренного учебной программой;</w:t>
      </w:r>
    </w:p>
    <w:p>
      <w:pPr>
        <w:pStyle w:val="Style71"/>
        <w:widowControl/>
        <w:ind w:firstLine="426"/>
        <w:rPr>
          <w:rStyle w:val="FontStyle138"/>
          <w:i w:val="false"/>
          <w:i w:val="false"/>
          <w:sz w:val="28"/>
          <w:szCs w:val="28"/>
        </w:rPr>
      </w:pPr>
      <w:r>
        <w:rPr>
          <w:rStyle w:val="FontStyle138"/>
          <w:i w:val="false"/>
          <w:sz w:val="28"/>
          <w:szCs w:val="28"/>
        </w:rPr>
        <w:t xml:space="preserve">2. полнота и правильность изложенного ответа, структурированность, понимание изученного; </w:t>
      </w:r>
    </w:p>
    <w:p>
      <w:pPr>
        <w:pStyle w:val="Style71"/>
        <w:widowControl/>
        <w:ind w:firstLine="426"/>
        <w:rPr>
          <w:rStyle w:val="FontStyle138"/>
          <w:i w:val="false"/>
          <w:i w:val="false"/>
          <w:sz w:val="28"/>
          <w:szCs w:val="28"/>
        </w:rPr>
      </w:pPr>
      <w:r>
        <w:rPr>
          <w:rStyle w:val="FontStyle138"/>
          <w:i w:val="false"/>
          <w:sz w:val="28"/>
          <w:szCs w:val="28"/>
        </w:rPr>
        <w:t>3. обоснованность, четкость, краткость изложения решения задачи.</w:t>
      </w:r>
    </w:p>
    <w:p>
      <w:pPr>
        <w:pStyle w:val="Style71"/>
        <w:widowControl/>
        <w:tabs>
          <w:tab w:val="clear" w:pos="720"/>
          <w:tab w:val="left" w:pos="413" w:leader="none"/>
        </w:tabs>
        <w:ind w:left="413" w:hanging="509"/>
        <w:rPr>
          <w:rStyle w:val="FontStyle137"/>
          <w:sz w:val="28"/>
          <w:szCs w:val="28"/>
        </w:rPr>
      </w:pPr>
      <w:r>
        <w:rPr>
          <w:sz w:val="28"/>
          <w:szCs w:val="28"/>
        </w:rPr>
      </w:r>
    </w:p>
    <w:p>
      <w:pPr>
        <w:pStyle w:val="Style71"/>
        <w:widowControl/>
        <w:tabs>
          <w:tab w:val="clear" w:pos="720"/>
          <w:tab w:val="left" w:pos="413" w:leader="none"/>
        </w:tabs>
        <w:ind w:left="413" w:hanging="509"/>
        <w:rPr>
          <w:rStyle w:val="FontStyle137"/>
          <w:sz w:val="28"/>
          <w:szCs w:val="28"/>
        </w:rPr>
      </w:pPr>
      <w:r>
        <w:rPr>
          <w:rStyle w:val="FontStyle137"/>
          <w:sz w:val="28"/>
          <w:szCs w:val="28"/>
        </w:rPr>
        <w:t>в)</w:t>
        <w:tab/>
        <w:t>описание шкалы оценивания:</w:t>
      </w:r>
    </w:p>
    <w:tbl>
      <w:tblPr>
        <w:tblW w:w="960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73"/>
        <w:gridCol w:w="7132"/>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Оценка</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Критерии оценки</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Отлично</w:t>
            </w:r>
          </w:p>
          <w:p>
            <w:pPr>
              <w:pStyle w:val="Normal"/>
              <w:widowControl w:val="false"/>
              <w:rPr>
                <w:bCs/>
              </w:rPr>
            </w:pPr>
            <w:r>
              <w:rPr>
                <w:bCs/>
              </w:rPr>
              <w:t>с 18 до 20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4"/>
              </w:numPr>
              <w:ind w:left="78"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4"/>
              </w:numPr>
              <w:ind w:left="0" w:firstLine="78"/>
              <w:rPr>
                <w:rStyle w:val="FontStyle138"/>
                <w:i w:val="false"/>
                <w:i w:val="false"/>
              </w:rPr>
            </w:pPr>
            <w:r>
              <w:rPr>
                <w:rStyle w:val="FontStyle138"/>
                <w:i w:val="false"/>
              </w:rPr>
              <w:t>полностью раскрыть содержание практического задания и получить верное численное значение;</w:t>
            </w:r>
          </w:p>
          <w:p>
            <w:pPr>
              <w:pStyle w:val="Normal"/>
              <w:widowControl w:val="false"/>
              <w:numPr>
                <w:ilvl w:val="0"/>
                <w:numId w:val="4"/>
              </w:numPr>
              <w:ind w:left="0" w:firstLine="78"/>
              <w:rPr>
                <w:rStyle w:val="FontStyle138"/>
                <w:i w:val="false"/>
                <w:i w:val="false"/>
              </w:rPr>
            </w:pPr>
            <w:r>
              <w:rPr>
                <w:rStyle w:val="FontStyle138"/>
                <w:i w:val="false"/>
              </w:rPr>
              <w:t>уметь применить теорию на практике при решении задач.</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Хорошо</w:t>
            </w:r>
          </w:p>
          <w:p>
            <w:pPr>
              <w:pStyle w:val="Normal"/>
              <w:widowControl w:val="false"/>
              <w:rPr>
                <w:bCs/>
              </w:rPr>
            </w:pPr>
            <w:r>
              <w:rPr>
                <w:bCs/>
              </w:rPr>
              <w:t>с 15 до 18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xml:space="preserve">- </w:t>
            </w:r>
            <w:r>
              <w:rPr>
                <w:rStyle w:val="FontStyle138"/>
                <w:i w:val="false"/>
              </w:rPr>
              <w:t>сделать все, что необходимо для получения оценки «отлично», однако при этом допустить незначительные неточности при изложении решения задач, которые не исказили по сути содержание ответа (например, опечататься при вычислении некоторых физических величин).</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Удовлетворительно</w:t>
            </w:r>
          </w:p>
          <w:p>
            <w:pPr>
              <w:pStyle w:val="Normal"/>
              <w:widowControl w:val="false"/>
              <w:rPr>
                <w:bCs/>
              </w:rPr>
            </w:pPr>
            <w:r>
              <w:rPr>
                <w:bCs/>
              </w:rPr>
              <w:t>с 13 до 15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3"/>
              </w:numPr>
              <w:ind w:left="0"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3"/>
              </w:numPr>
              <w:ind w:left="0" w:hanging="0"/>
              <w:rPr>
                <w:rStyle w:val="FontStyle138"/>
                <w:i w:val="false"/>
                <w:i w:val="false"/>
              </w:rPr>
            </w:pPr>
            <w:r>
              <w:rPr>
                <w:rStyle w:val="FontStyle138"/>
                <w:i w:val="false"/>
              </w:rPr>
              <w:t>не всегда уметь применить теоретические данные на практике при решении задач;</w:t>
            </w:r>
          </w:p>
          <w:p>
            <w:pPr>
              <w:pStyle w:val="Normal"/>
              <w:widowControl w:val="false"/>
              <w:numPr>
                <w:ilvl w:val="0"/>
                <w:numId w:val="3"/>
              </w:numPr>
              <w:ind w:left="0" w:hanging="0"/>
              <w:rPr>
                <w:rStyle w:val="FontStyle138"/>
                <w:i w:val="false"/>
                <w:i w:val="false"/>
              </w:rPr>
            </w:pPr>
            <w:r>
              <w:rPr>
                <w:rStyle w:val="FontStyle138"/>
                <w:i w:val="false"/>
              </w:rPr>
              <w:t>выполнить одну из двух задач в контрольной работе.</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с 0 до 13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2"/>
              </w:numPr>
              <w:ind w:left="0" w:hanging="0"/>
              <w:rPr>
                <w:rStyle w:val="FontStyle138"/>
                <w:i w:val="false"/>
                <w:i w:val="false"/>
              </w:rPr>
            </w:pPr>
            <w:r>
              <w:rPr>
                <w:rStyle w:val="FontStyle138"/>
                <w:i w:val="false"/>
              </w:rPr>
              <w:t>иметь пробелы в знаниях основного учебного материала по дисциплине, дать не четкое определения основных понятий;</w:t>
            </w:r>
          </w:p>
          <w:p>
            <w:pPr>
              <w:pStyle w:val="Normal"/>
              <w:widowControl w:val="false"/>
              <w:numPr>
                <w:ilvl w:val="0"/>
                <w:numId w:val="2"/>
              </w:numPr>
              <w:ind w:left="0" w:hanging="0"/>
              <w:rPr>
                <w:rStyle w:val="FontStyle138"/>
                <w:i w:val="false"/>
                <w:i w:val="false"/>
              </w:rPr>
            </w:pPr>
            <w:r>
              <w:rPr>
                <w:rStyle w:val="FontStyle138"/>
                <w:i w:val="false"/>
              </w:rPr>
              <w:t>не решить задачи и не разобраться в конкретной ситуации;</w:t>
            </w:r>
          </w:p>
          <w:p>
            <w:pPr>
              <w:pStyle w:val="Style23"/>
              <w:widowControl w:val="false"/>
              <w:numPr>
                <w:ilvl w:val="0"/>
                <w:numId w:val="2"/>
              </w:numPr>
              <w:ind w:left="0" w:hanging="0"/>
              <w:rPr>
                <w:rStyle w:val="FontStyle138"/>
                <w:i w:val="false"/>
                <w:i w:val="false"/>
              </w:rPr>
            </w:pPr>
            <w:r>
              <w:rPr>
                <w:rStyle w:val="FontStyle138"/>
                <w:i w:val="false"/>
              </w:rPr>
              <w:t>не иметь достаточный объем знаний для успешного продолжения дальнейшего обучения.</w:t>
            </w:r>
          </w:p>
          <w:p>
            <w:pPr>
              <w:pStyle w:val="Normal"/>
              <w:widowControl w:val="false"/>
              <w:rPr>
                <w:bCs/>
              </w:rPr>
            </w:pPr>
            <w:r>
              <w:rPr>
                <w:bCs/>
              </w:rPr>
            </w:r>
          </w:p>
        </w:tc>
      </w:tr>
    </w:tbl>
    <w:p>
      <w:pPr>
        <w:pStyle w:val="Style71"/>
        <w:widowControl/>
        <w:tabs>
          <w:tab w:val="clear" w:pos="720"/>
          <w:tab w:val="left" w:pos="350" w:leader="none"/>
        </w:tabs>
        <w:ind w:left="720" w:hanging="509"/>
        <w:rPr>
          <w:rStyle w:val="FontStyle137"/>
          <w:sz w:val="28"/>
          <w:szCs w:val="28"/>
        </w:rPr>
      </w:pPr>
      <w:r>
        <w:rPr>
          <w:sz w:val="28"/>
          <w:szCs w:val="28"/>
        </w:rPr>
      </w:r>
    </w:p>
    <w:p>
      <w:pPr>
        <w:pStyle w:val="Style23"/>
        <w:widowControl/>
        <w:rPr>
          <w:rStyle w:val="FontStyle138"/>
          <w:sz w:val="28"/>
          <w:szCs w:val="28"/>
        </w:rPr>
      </w:pPr>
      <w:r>
        <w:rPr>
          <w:rStyle w:val="FontStyle134"/>
          <w:i/>
          <w:sz w:val="28"/>
          <w:szCs w:val="28"/>
        </w:rPr>
        <w:t xml:space="preserve">6.2.6. Контрольная работа </w:t>
      </w:r>
    </w:p>
    <w:p>
      <w:pPr>
        <w:pStyle w:val="Style71"/>
        <w:widowControl/>
        <w:tabs>
          <w:tab w:val="clear" w:pos="720"/>
          <w:tab w:val="left" w:pos="350" w:leader="none"/>
        </w:tabs>
        <w:rPr>
          <w:rStyle w:val="FontStyle137"/>
          <w:sz w:val="28"/>
          <w:szCs w:val="28"/>
        </w:rPr>
      </w:pPr>
      <w:r>
        <w:rPr>
          <w:rStyle w:val="FontStyle137"/>
          <w:sz w:val="28"/>
          <w:szCs w:val="28"/>
        </w:rPr>
        <w:t>а)</w:t>
        <w:tab/>
        <w:t>типовые задания (вопросы) - образец:</w:t>
      </w:r>
    </w:p>
    <w:p>
      <w:pPr>
        <w:pStyle w:val="Style71"/>
        <w:widowControl/>
        <w:tabs>
          <w:tab w:val="clear" w:pos="720"/>
          <w:tab w:val="left" w:pos="350" w:leader="none"/>
        </w:tabs>
        <w:rPr>
          <w:rStyle w:val="FontStyle137"/>
          <w:sz w:val="28"/>
          <w:szCs w:val="28"/>
        </w:rPr>
      </w:pPr>
      <w:r>
        <w:rPr>
          <w:rStyle w:val="FontStyle137"/>
          <w:sz w:val="28"/>
          <w:szCs w:val="28"/>
        </w:rPr>
        <w:t>Контрольная работа №2 (6 сем)</w:t>
      </w:r>
    </w:p>
    <w:p>
      <w:pPr>
        <w:pStyle w:val="Style71"/>
        <w:widowControl/>
        <w:tabs>
          <w:tab w:val="clear" w:pos="720"/>
          <w:tab w:val="left" w:pos="350" w:leader="none"/>
        </w:tabs>
        <w:rPr>
          <w:rStyle w:val="FontStyle137"/>
          <w:sz w:val="28"/>
          <w:szCs w:val="28"/>
        </w:rPr>
      </w:pPr>
      <w:r>
        <w:rPr>
          <w:rStyle w:val="FontStyle137"/>
          <w:sz w:val="28"/>
          <w:szCs w:val="28"/>
        </w:rPr>
        <w:t>Вариант 1</w:t>
      </w:r>
    </w:p>
    <w:p>
      <w:pPr>
        <w:pStyle w:val="Normal"/>
        <w:jc w:val="both"/>
        <w:rPr>
          <w:i/>
          <w:i/>
          <w:color w:val="000000"/>
          <w:sz w:val="28"/>
          <w:szCs w:val="28"/>
        </w:rPr>
      </w:pPr>
      <w:r>
        <w:rPr>
          <w:color w:val="000000"/>
          <w:sz w:val="28"/>
          <w:szCs w:val="28"/>
        </w:rPr>
        <w:t xml:space="preserve">Определитель частоты свободных колебаний балки с двумя равными сосредоточенными массами (рис. 1), если </w:t>
      </w:r>
      <w:r>
        <w:rPr/>
      </w:r>
      <m:oMath xmlns:m="http://schemas.openxmlformats.org/officeDocument/2006/math">
        <m:r>
          <w:rPr>
            <w:rFonts w:ascii="Cambria Math" w:hAnsi="Cambria Math"/>
          </w:rPr>
          <m:t xml:space="preserve">m</m:t>
        </m:r>
        <m:r>
          <w:rPr>
            <w:rFonts w:ascii="Cambria Math" w:hAnsi="Cambria Math"/>
          </w:rPr>
          <m:t xml:space="preserve">=</m:t>
        </m:r>
        <m:r>
          <w:rPr>
            <w:rFonts w:ascii="Cambria Math" w:hAnsi="Cambria Math"/>
          </w:rPr>
          <m:t xml:space="preserve">250</m:t>
        </m:r>
        <m:r>
          <w:rPr>
            <w:rFonts w:ascii="Cambria Math" w:hAnsi="Cambria Math"/>
          </w:rPr>
          <m:t xml:space="preserve">кг</m:t>
        </m:r>
      </m:oMath>
      <w:r>
        <w:rPr>
          <w:color w:val="000000"/>
          <w:sz w:val="28"/>
          <w:szCs w:val="28"/>
        </w:rPr>
        <w:t> ; </w:t>
      </w:r>
      <w:r>
        <w:rPr/>
      </w:r>
      <m:oMath xmlns:m="http://schemas.openxmlformats.org/officeDocument/2006/math">
        <m:r>
          <w:rPr>
            <w:rFonts w:ascii="Cambria Math" w:hAnsi="Cambria Math"/>
          </w:rPr>
          <m:t xml:space="preserve">EI</m:t>
        </m:r>
        <m:r>
          <w:rPr>
            <w:rFonts w:ascii="Cambria Math" w:hAnsi="Cambria Math"/>
          </w:rPr>
          <m:t xml:space="preserve">=</m:t>
        </m:r>
        <m:r>
          <w:rPr>
            <w:rFonts w:ascii="Cambria Math" w:hAnsi="Cambria Math"/>
          </w:rPr>
          <m:t xml:space="preserve">1</m:t>
        </m:r>
        <m:r>
          <w:rPr>
            <w:rFonts w:ascii="Cambria Math" w:hAnsi="Cambria Math"/>
          </w:rPr>
          <m:t xml:space="preserve">∙</m:t>
        </m:r>
        <m:sSup>
          <m:e>
            <m:r>
              <w:rPr>
                <w:rFonts w:ascii="Cambria Math" w:hAnsi="Cambria Math"/>
              </w:rPr>
              <m:t xml:space="preserve">10</m:t>
            </m:r>
          </m:e>
          <m:sup>
            <m:r>
              <w:rPr>
                <w:rFonts w:ascii="Cambria Math" w:hAnsi="Cambria Math"/>
              </w:rPr>
              <m:t xml:space="preserve">4</m:t>
            </m:r>
          </m:sup>
        </m:sSup>
        <m:r>
          <w:rPr>
            <w:rFonts w:ascii="Cambria Math" w:hAnsi="Cambria Math"/>
          </w:rPr>
          <m:t xml:space="preserve">кН</m:t>
        </m:r>
        <m:r>
          <w:rPr>
            <w:rFonts w:ascii="Cambria Math" w:hAnsi="Cambria Math"/>
          </w:rPr>
          <m:t xml:space="preserve">∙</m:t>
        </m:r>
        <m:r>
          <w:rPr>
            <w:rFonts w:ascii="Cambria Math" w:hAnsi="Cambria Math"/>
          </w:rPr>
          <m:t xml:space="preserve">м</m:t>
        </m:r>
      </m:oMath>
      <w:r>
        <w:rPr>
          <w:color w:val="000000"/>
          <w:sz w:val="28"/>
          <w:szCs w:val="28"/>
        </w:rPr>
        <w:t xml:space="preserve">. Проверить условия отстройки собственных частот от внешней возмущающей силы с частотами 70 </w:t>
      </w:r>
      <w:r>
        <w:rPr/>
      </w:r>
      <m:oMath xmlns:m="http://schemas.openxmlformats.org/officeDocument/2006/math">
        <m:r>
          <w:rPr>
            <w:rFonts w:ascii="Cambria Math" w:hAnsi="Cambria Math"/>
          </w:rPr>
          <m:t xml:space="preserve">рад</m:t>
        </m:r>
        <m:r>
          <w:rPr>
            <w:rFonts w:ascii="Cambria Math" w:hAnsi="Cambria Math"/>
          </w:rPr>
          <m:t xml:space="preserve">∙</m:t>
        </m:r>
        <m:sSup>
          <m:e>
            <m:r>
              <w:rPr>
                <w:rFonts w:ascii="Cambria Math" w:hAnsi="Cambria Math"/>
              </w:rPr>
              <m:t xml:space="preserve">с</m:t>
            </m:r>
          </m:e>
          <m:sup>
            <m:r>
              <w:rPr>
                <w:rFonts w:ascii="Cambria Math" w:hAnsi="Cambria Math"/>
              </w:rPr>
              <m:t xml:space="preserve">−</m:t>
            </m:r>
            <m:r>
              <w:rPr>
                <w:rFonts w:ascii="Cambria Math" w:hAnsi="Cambria Math"/>
              </w:rPr>
              <m:t xml:space="preserve">1</m:t>
            </m:r>
          </m:sup>
        </m:sSup>
      </m:oMath>
      <w:r>
        <w:rPr>
          <w:color w:val="000000"/>
          <w:sz w:val="28"/>
          <w:szCs w:val="28"/>
        </w:rPr>
        <w:t xml:space="preserve"> и 200 </w:t>
      </w:r>
      <w:r>
        <w:rPr/>
      </w:r>
      <m:oMath xmlns:m="http://schemas.openxmlformats.org/officeDocument/2006/math">
        <m:r>
          <w:rPr>
            <w:rFonts w:ascii="Cambria Math" w:hAnsi="Cambria Math"/>
          </w:rPr>
          <m:t xml:space="preserve">рад</m:t>
        </m:r>
        <m:r>
          <w:rPr>
            <w:rFonts w:ascii="Cambria Math" w:hAnsi="Cambria Math"/>
          </w:rPr>
          <m:t xml:space="preserve">∙</m:t>
        </m:r>
        <m:sSup>
          <m:e>
            <m:r>
              <w:rPr>
                <w:rFonts w:ascii="Cambria Math" w:hAnsi="Cambria Math"/>
              </w:rPr>
              <m:t xml:space="preserve">с</m:t>
            </m:r>
          </m:e>
          <m:sup>
            <m:r>
              <w:rPr>
                <w:rFonts w:ascii="Cambria Math" w:hAnsi="Cambria Math"/>
              </w:rPr>
              <m:t xml:space="preserve">−</m:t>
            </m:r>
            <m:r>
              <w:rPr>
                <w:rFonts w:ascii="Cambria Math" w:hAnsi="Cambria Math"/>
              </w:rPr>
              <m:t xml:space="preserve">1</m:t>
            </m:r>
          </m:sup>
        </m:sSup>
      </m:oMath>
      <w:r>
        <w:rPr>
          <w:color w:val="000000"/>
          <w:sz w:val="28"/>
          <w:szCs w:val="28"/>
        </w:rPr>
        <w:t>. Размеры на рисунке указаны в метрах.</w:t>
      </w:r>
    </w:p>
    <w:p>
      <w:pPr>
        <w:pStyle w:val="Style71"/>
        <w:widowControl/>
        <w:tabs>
          <w:tab w:val="clear" w:pos="720"/>
          <w:tab w:val="left" w:pos="350" w:leader="none"/>
        </w:tabs>
        <w:jc w:val="both"/>
        <w:rPr>
          <w:rStyle w:val="FontStyle137"/>
          <w:sz w:val="28"/>
          <w:szCs w:val="28"/>
        </w:rPr>
      </w:pPr>
      <w:r>
        <w:rPr/>
        <w:drawing>
          <wp:inline distT="0" distB="0" distL="0" distR="0">
            <wp:extent cx="5934075" cy="1590675"/>
            <wp:effectExtent l="0" t="0" r="0" b="0"/>
            <wp:docPr id="3" name="Рисунок 2" descr="Картинка б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Картинка балки"/>
                    <pic:cNvPicPr>
                      <a:picLocks noChangeAspect="1" noChangeArrowheads="1"/>
                    </pic:cNvPicPr>
                  </pic:nvPicPr>
                  <pic:blipFill>
                    <a:blip r:embed="rId6"/>
                    <a:stretch>
                      <a:fillRect/>
                    </a:stretch>
                  </pic:blipFill>
                  <pic:spPr bwMode="auto">
                    <a:xfrm>
                      <a:off x="0" y="0"/>
                      <a:ext cx="5934075" cy="1590675"/>
                    </a:xfrm>
                    <a:prstGeom prst="rect">
                      <a:avLst/>
                    </a:prstGeom>
                  </pic:spPr>
                </pic:pic>
              </a:graphicData>
            </a:graphic>
          </wp:inline>
        </w:drawing>
      </w:r>
    </w:p>
    <w:p>
      <w:pPr>
        <w:pStyle w:val="2"/>
        <w:spacing w:lineRule="auto" w:line="240"/>
        <w:ind w:right="400" w:hanging="0"/>
        <w:rPr>
          <w:rStyle w:val="FontStyle137"/>
          <w:sz w:val="24"/>
          <w:szCs w:val="20"/>
        </w:rPr>
      </w:pPr>
      <w:r>
        <w:rPr>
          <w:rStyle w:val="FontStyle137"/>
          <w:sz w:val="28"/>
          <w:szCs w:val="28"/>
        </w:rPr>
        <w:t>б) критерии оценивания компетенций (результатов):</w:t>
      </w:r>
    </w:p>
    <w:p>
      <w:pPr>
        <w:pStyle w:val="Style71"/>
        <w:widowControl/>
        <w:ind w:firstLine="426"/>
        <w:rPr>
          <w:rStyle w:val="FontStyle138"/>
          <w:i w:val="false"/>
          <w:i w:val="false"/>
          <w:sz w:val="28"/>
          <w:szCs w:val="28"/>
        </w:rPr>
      </w:pPr>
      <w:r>
        <w:rPr>
          <w:rStyle w:val="FontStyle138"/>
          <w:i w:val="false"/>
          <w:sz w:val="28"/>
          <w:szCs w:val="28"/>
        </w:rPr>
        <w:t>В критерии оценки знаний входят:</w:t>
      </w:r>
    </w:p>
    <w:p>
      <w:pPr>
        <w:pStyle w:val="Style71"/>
        <w:widowControl/>
        <w:ind w:firstLine="426"/>
        <w:rPr>
          <w:rStyle w:val="FontStyle138"/>
          <w:i w:val="false"/>
          <w:i w:val="false"/>
          <w:sz w:val="28"/>
          <w:szCs w:val="28"/>
        </w:rPr>
      </w:pPr>
      <w:r>
        <w:rPr>
          <w:rStyle w:val="FontStyle138"/>
          <w:i w:val="false"/>
          <w:sz w:val="28"/>
          <w:szCs w:val="28"/>
        </w:rPr>
        <w:t>1. уровень освоения студентом информации из практических занятий и лекций, предусмотренного учебной программой;</w:t>
      </w:r>
    </w:p>
    <w:p>
      <w:pPr>
        <w:pStyle w:val="Style71"/>
        <w:widowControl/>
        <w:ind w:firstLine="426"/>
        <w:rPr>
          <w:rStyle w:val="FontStyle138"/>
          <w:i w:val="false"/>
          <w:i w:val="false"/>
          <w:sz w:val="28"/>
          <w:szCs w:val="28"/>
        </w:rPr>
      </w:pPr>
      <w:r>
        <w:rPr>
          <w:rStyle w:val="FontStyle138"/>
          <w:i w:val="false"/>
          <w:sz w:val="28"/>
          <w:szCs w:val="28"/>
        </w:rPr>
        <w:t xml:space="preserve">2. полнота и правильность изложенного ответа, структурированность, понимание изученного; </w:t>
      </w:r>
    </w:p>
    <w:p>
      <w:pPr>
        <w:pStyle w:val="Style71"/>
        <w:widowControl/>
        <w:ind w:firstLine="426"/>
        <w:rPr>
          <w:rStyle w:val="FontStyle138"/>
          <w:i w:val="false"/>
          <w:i w:val="false"/>
          <w:sz w:val="28"/>
          <w:szCs w:val="28"/>
        </w:rPr>
      </w:pPr>
      <w:r>
        <w:rPr>
          <w:rStyle w:val="FontStyle138"/>
          <w:i w:val="false"/>
          <w:sz w:val="28"/>
          <w:szCs w:val="28"/>
        </w:rPr>
        <w:t>3. обоснованность, четкость, краткость изложения решения задачи.</w:t>
      </w:r>
    </w:p>
    <w:p>
      <w:pPr>
        <w:pStyle w:val="Style71"/>
        <w:widowControl/>
        <w:tabs>
          <w:tab w:val="clear" w:pos="720"/>
          <w:tab w:val="left" w:pos="413" w:leader="none"/>
        </w:tabs>
        <w:ind w:left="413" w:hanging="509"/>
        <w:rPr>
          <w:rStyle w:val="FontStyle137"/>
          <w:sz w:val="28"/>
          <w:szCs w:val="28"/>
        </w:rPr>
      </w:pPr>
      <w:r>
        <w:rPr>
          <w:sz w:val="28"/>
          <w:szCs w:val="28"/>
        </w:rPr>
      </w:r>
    </w:p>
    <w:p>
      <w:pPr>
        <w:pStyle w:val="Style71"/>
        <w:widowControl/>
        <w:tabs>
          <w:tab w:val="clear" w:pos="720"/>
          <w:tab w:val="left" w:pos="413" w:leader="none"/>
        </w:tabs>
        <w:ind w:left="413" w:hanging="509"/>
        <w:rPr>
          <w:rStyle w:val="FontStyle137"/>
          <w:sz w:val="28"/>
          <w:szCs w:val="28"/>
        </w:rPr>
      </w:pPr>
      <w:r>
        <w:rPr>
          <w:rStyle w:val="FontStyle137"/>
          <w:sz w:val="28"/>
          <w:szCs w:val="28"/>
        </w:rPr>
        <w:t>в)</w:t>
        <w:tab/>
        <w:t>описание шкалы оценивания:</w:t>
      </w:r>
    </w:p>
    <w:tbl>
      <w:tblPr>
        <w:tblW w:w="960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73"/>
        <w:gridCol w:w="7132"/>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Оценка</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Критерии оценки</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Отлично</w:t>
            </w:r>
          </w:p>
          <w:p>
            <w:pPr>
              <w:pStyle w:val="Normal"/>
              <w:widowControl w:val="false"/>
              <w:rPr>
                <w:bCs/>
              </w:rPr>
            </w:pPr>
            <w:r>
              <w:rPr>
                <w:bCs/>
              </w:rPr>
              <w:t>с 18 до 20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4"/>
              </w:numPr>
              <w:ind w:left="78"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4"/>
              </w:numPr>
              <w:ind w:left="0" w:firstLine="78"/>
              <w:rPr>
                <w:rStyle w:val="FontStyle138"/>
                <w:i w:val="false"/>
                <w:i w:val="false"/>
              </w:rPr>
            </w:pPr>
            <w:r>
              <w:rPr>
                <w:rStyle w:val="FontStyle138"/>
                <w:i w:val="false"/>
              </w:rPr>
              <w:t>полностью раскрыть содержание практического задания и получить верное численное значение;</w:t>
            </w:r>
          </w:p>
          <w:p>
            <w:pPr>
              <w:pStyle w:val="Normal"/>
              <w:widowControl w:val="false"/>
              <w:numPr>
                <w:ilvl w:val="0"/>
                <w:numId w:val="4"/>
              </w:numPr>
              <w:ind w:left="0" w:firstLine="78"/>
              <w:rPr>
                <w:rStyle w:val="FontStyle138"/>
                <w:i w:val="false"/>
                <w:i w:val="false"/>
              </w:rPr>
            </w:pPr>
            <w:r>
              <w:rPr>
                <w:rStyle w:val="FontStyle138"/>
                <w:i w:val="false"/>
              </w:rPr>
              <w:t>уметь применить теорию на практике при решении задач.</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Хорошо</w:t>
            </w:r>
          </w:p>
          <w:p>
            <w:pPr>
              <w:pStyle w:val="Normal"/>
              <w:widowControl w:val="false"/>
              <w:rPr>
                <w:bCs/>
              </w:rPr>
            </w:pPr>
            <w:r>
              <w:rPr>
                <w:bCs/>
              </w:rPr>
              <w:t>с 15 до 18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xml:space="preserve">- </w:t>
            </w:r>
            <w:r>
              <w:rPr>
                <w:rStyle w:val="FontStyle138"/>
                <w:i w:val="false"/>
              </w:rPr>
              <w:t>сделать все, что необходимо для получения оценки «отлично», однако при этом допустить незначительные неточности при изложении решения задач, которые не исказили по сути содержание ответа (например, опечататься при вычислении некоторых физических величин).</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Удовлетворительно</w:t>
            </w:r>
          </w:p>
          <w:p>
            <w:pPr>
              <w:pStyle w:val="Normal"/>
              <w:widowControl w:val="false"/>
              <w:rPr>
                <w:bCs/>
              </w:rPr>
            </w:pPr>
            <w:r>
              <w:rPr>
                <w:bCs/>
              </w:rPr>
              <w:t>с 13 до 15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3"/>
              </w:numPr>
              <w:ind w:left="0"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3"/>
              </w:numPr>
              <w:ind w:left="0" w:hanging="0"/>
              <w:rPr>
                <w:rStyle w:val="FontStyle138"/>
                <w:i w:val="false"/>
                <w:i w:val="false"/>
              </w:rPr>
            </w:pPr>
            <w:r>
              <w:rPr>
                <w:rStyle w:val="FontStyle138"/>
                <w:i w:val="false"/>
              </w:rPr>
              <w:t>не всегда уметь применить теоретические данные на практике при решении задач;</w:t>
            </w:r>
          </w:p>
          <w:p>
            <w:pPr>
              <w:pStyle w:val="Normal"/>
              <w:widowControl w:val="false"/>
              <w:numPr>
                <w:ilvl w:val="0"/>
                <w:numId w:val="3"/>
              </w:numPr>
              <w:ind w:left="0" w:hanging="0"/>
              <w:rPr>
                <w:rStyle w:val="FontStyle138"/>
                <w:i w:val="false"/>
                <w:i w:val="false"/>
              </w:rPr>
            </w:pPr>
            <w:r>
              <w:rPr>
                <w:rStyle w:val="FontStyle138"/>
                <w:i w:val="false"/>
              </w:rPr>
              <w:t>выполнить одну из двух задач в контрольной работе.</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с 0 до 13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2"/>
              </w:numPr>
              <w:ind w:left="0" w:hanging="0"/>
              <w:rPr>
                <w:rStyle w:val="FontStyle138"/>
                <w:i w:val="false"/>
                <w:i w:val="false"/>
              </w:rPr>
            </w:pPr>
            <w:r>
              <w:rPr>
                <w:rStyle w:val="FontStyle138"/>
                <w:i w:val="false"/>
              </w:rPr>
              <w:t>иметь пробелы в знаниях основного учебного материала по дисциплине, дать не четкое определения основных понятий;</w:t>
            </w:r>
          </w:p>
          <w:p>
            <w:pPr>
              <w:pStyle w:val="Normal"/>
              <w:widowControl w:val="false"/>
              <w:numPr>
                <w:ilvl w:val="0"/>
                <w:numId w:val="2"/>
              </w:numPr>
              <w:ind w:left="0" w:hanging="0"/>
              <w:rPr>
                <w:rStyle w:val="FontStyle138"/>
                <w:i w:val="false"/>
                <w:i w:val="false"/>
              </w:rPr>
            </w:pPr>
            <w:r>
              <w:rPr>
                <w:rStyle w:val="FontStyle138"/>
                <w:i w:val="false"/>
              </w:rPr>
              <w:t>не решить задачи и не разобраться в конкретной ситуации;</w:t>
            </w:r>
          </w:p>
          <w:p>
            <w:pPr>
              <w:pStyle w:val="Style23"/>
              <w:widowControl w:val="false"/>
              <w:numPr>
                <w:ilvl w:val="0"/>
                <w:numId w:val="2"/>
              </w:numPr>
              <w:ind w:left="0" w:hanging="0"/>
              <w:rPr>
                <w:rStyle w:val="FontStyle138"/>
                <w:i w:val="false"/>
                <w:i w:val="false"/>
              </w:rPr>
            </w:pPr>
            <w:r>
              <w:rPr>
                <w:rStyle w:val="FontStyle138"/>
                <w:i w:val="false"/>
              </w:rPr>
              <w:t>не иметь достаточный объем знаний для успешного продолжения дальнейшего обучения.</w:t>
            </w:r>
          </w:p>
          <w:p>
            <w:pPr>
              <w:pStyle w:val="Normal"/>
              <w:widowControl w:val="false"/>
              <w:rPr>
                <w:bCs/>
              </w:rPr>
            </w:pPr>
            <w:r>
              <w:rPr>
                <w:bCs/>
              </w:rPr>
            </w:r>
          </w:p>
        </w:tc>
      </w:tr>
    </w:tbl>
    <w:p>
      <w:pPr>
        <w:pStyle w:val="Style71"/>
        <w:widowControl/>
        <w:tabs>
          <w:tab w:val="clear" w:pos="720"/>
          <w:tab w:val="left" w:pos="350" w:leader="none"/>
        </w:tabs>
        <w:ind w:left="720" w:hanging="509"/>
        <w:rPr>
          <w:rStyle w:val="FontStyle137"/>
          <w:sz w:val="28"/>
          <w:szCs w:val="28"/>
        </w:rPr>
      </w:pPr>
      <w:r>
        <w:rPr>
          <w:sz w:val="28"/>
          <w:szCs w:val="28"/>
        </w:rPr>
      </w:r>
    </w:p>
    <w:p>
      <w:pPr>
        <w:pStyle w:val="Style23"/>
        <w:widowControl/>
        <w:rPr>
          <w:rStyle w:val="FontStyle138"/>
          <w:sz w:val="28"/>
          <w:szCs w:val="28"/>
        </w:rPr>
      </w:pPr>
      <w:r>
        <w:rPr>
          <w:rStyle w:val="FontStyle134"/>
          <w:i/>
          <w:sz w:val="28"/>
          <w:szCs w:val="28"/>
        </w:rPr>
        <w:t xml:space="preserve">6.2.7. Контрольная работа </w:t>
      </w:r>
    </w:p>
    <w:p>
      <w:pPr>
        <w:pStyle w:val="Style71"/>
        <w:widowControl/>
        <w:tabs>
          <w:tab w:val="clear" w:pos="720"/>
          <w:tab w:val="left" w:pos="350" w:leader="none"/>
        </w:tabs>
        <w:rPr>
          <w:rStyle w:val="FontStyle137"/>
          <w:sz w:val="28"/>
          <w:szCs w:val="28"/>
        </w:rPr>
      </w:pPr>
      <w:r>
        <w:rPr>
          <w:rStyle w:val="FontStyle137"/>
          <w:sz w:val="28"/>
          <w:szCs w:val="28"/>
        </w:rPr>
        <w:t>а)</w:t>
        <w:tab/>
        <w:t>типовые задания (вопросы) - образец:</w:t>
      </w:r>
    </w:p>
    <w:p>
      <w:pPr>
        <w:pStyle w:val="Style71"/>
        <w:widowControl/>
        <w:tabs>
          <w:tab w:val="clear" w:pos="720"/>
          <w:tab w:val="left" w:pos="350" w:leader="none"/>
        </w:tabs>
        <w:rPr>
          <w:rStyle w:val="FontStyle137"/>
          <w:sz w:val="28"/>
          <w:szCs w:val="28"/>
        </w:rPr>
      </w:pPr>
      <w:r>
        <w:rPr>
          <w:rStyle w:val="FontStyle137"/>
          <w:sz w:val="28"/>
          <w:szCs w:val="28"/>
        </w:rPr>
        <w:t>Контрольная работа №3 (6 сем)</w:t>
      </w:r>
    </w:p>
    <w:p>
      <w:pPr>
        <w:pStyle w:val="Style71"/>
        <w:widowControl/>
        <w:tabs>
          <w:tab w:val="clear" w:pos="720"/>
          <w:tab w:val="left" w:pos="350" w:leader="none"/>
        </w:tabs>
        <w:rPr>
          <w:rStyle w:val="FontStyle137"/>
          <w:sz w:val="28"/>
          <w:szCs w:val="28"/>
        </w:rPr>
      </w:pPr>
      <w:r>
        <w:rPr>
          <w:rStyle w:val="FontStyle137"/>
          <w:sz w:val="28"/>
          <w:szCs w:val="28"/>
        </w:rPr>
        <w:t>Вариант 1</w:t>
      </w:r>
    </w:p>
    <w:p>
      <w:pPr>
        <w:pStyle w:val="Style71"/>
        <w:widowControl/>
        <w:numPr>
          <w:ilvl w:val="0"/>
          <w:numId w:val="10"/>
        </w:numPr>
        <w:ind w:left="426" w:hanging="426"/>
        <w:jc w:val="both"/>
        <w:rPr>
          <w:rStyle w:val="FontStyle137"/>
          <w:sz w:val="28"/>
          <w:szCs w:val="28"/>
        </w:rPr>
      </w:pPr>
      <w:r>
        <w:rPr>
          <w:bCs/>
          <w:sz w:val="28"/>
          <w:szCs w:val="28"/>
        </w:rPr>
        <w:t xml:space="preserve">Вывести н решить систему линейных уравнений для прогиба балки, два конца которой шарнирно закреплены. Для аппроксимации рассматриваемой части конструкции следует использовать четыре элемента длиной 10 см каждый. Коэффициент Модуль упругости стержня </w:t>
      </w:r>
      <w:r>
        <w:rPr>
          <w:bCs/>
          <w:sz w:val="28"/>
          <w:szCs w:val="28"/>
          <w:lang w:val="en-US"/>
        </w:rPr>
        <w:t>E</w:t>
      </w:r>
      <w:r>
        <w:rPr>
          <w:bCs/>
          <w:sz w:val="28"/>
          <w:szCs w:val="28"/>
        </w:rPr>
        <w:t>=6,7∙10</w:t>
      </w:r>
      <w:r>
        <w:rPr>
          <w:bCs/>
          <w:sz w:val="28"/>
          <w:szCs w:val="28"/>
          <w:vertAlign w:val="superscript"/>
        </w:rPr>
        <w:t>6</w:t>
      </w:r>
      <w:r>
        <w:rPr>
          <w:bCs/>
          <w:sz w:val="28"/>
          <w:szCs w:val="28"/>
        </w:rPr>
        <w:t xml:space="preserve"> Н/см</w:t>
      </w:r>
      <w:r>
        <w:rPr>
          <w:bCs/>
          <w:sz w:val="28"/>
          <w:szCs w:val="28"/>
          <w:vertAlign w:val="superscript"/>
        </w:rPr>
        <w:t>2</w:t>
      </w:r>
      <w:r>
        <w:rPr>
          <w:bCs/>
          <w:sz w:val="28"/>
          <w:szCs w:val="28"/>
        </w:rPr>
        <w:t>. На стержень действует постоянный изгибающий момент 3 кН∙м. Стержень представляет собой цилиндр диаметром 20 мм.</w:t>
      </w:r>
    </w:p>
    <w:p>
      <w:pPr>
        <w:pStyle w:val="Style71"/>
        <w:widowControl/>
        <w:tabs>
          <w:tab w:val="clear" w:pos="720"/>
          <w:tab w:val="left" w:pos="350" w:leader="none"/>
        </w:tabs>
        <w:ind w:left="786" w:hanging="509"/>
        <w:jc w:val="both"/>
        <w:rPr>
          <w:rStyle w:val="FontStyle137"/>
          <w:sz w:val="28"/>
          <w:szCs w:val="28"/>
        </w:rPr>
      </w:pPr>
      <w:r>
        <w:rPr>
          <w:sz w:val="28"/>
          <w:szCs w:val="28"/>
        </w:rPr>
      </w:r>
    </w:p>
    <w:p>
      <w:pPr>
        <w:pStyle w:val="2"/>
        <w:spacing w:lineRule="auto" w:line="240"/>
        <w:ind w:right="400" w:hanging="0"/>
        <w:rPr>
          <w:rStyle w:val="FontStyle137"/>
          <w:sz w:val="24"/>
          <w:szCs w:val="20"/>
        </w:rPr>
      </w:pPr>
      <w:r>
        <w:rPr>
          <w:rStyle w:val="FontStyle137"/>
          <w:sz w:val="28"/>
          <w:szCs w:val="28"/>
        </w:rPr>
        <w:t>б) критерии оценивания компетенций (результатов):</w:t>
      </w:r>
    </w:p>
    <w:p>
      <w:pPr>
        <w:pStyle w:val="Style71"/>
        <w:widowControl/>
        <w:ind w:firstLine="426"/>
        <w:rPr>
          <w:rStyle w:val="FontStyle138"/>
          <w:i w:val="false"/>
          <w:i w:val="false"/>
          <w:sz w:val="28"/>
          <w:szCs w:val="28"/>
        </w:rPr>
      </w:pPr>
      <w:r>
        <w:rPr>
          <w:rStyle w:val="FontStyle138"/>
          <w:i w:val="false"/>
          <w:sz w:val="28"/>
          <w:szCs w:val="28"/>
        </w:rPr>
        <w:t>В критерии оценки знаний входят:</w:t>
      </w:r>
    </w:p>
    <w:p>
      <w:pPr>
        <w:pStyle w:val="Style71"/>
        <w:widowControl/>
        <w:ind w:firstLine="426"/>
        <w:rPr>
          <w:rStyle w:val="FontStyle138"/>
          <w:i w:val="false"/>
          <w:i w:val="false"/>
          <w:sz w:val="28"/>
          <w:szCs w:val="28"/>
        </w:rPr>
      </w:pPr>
      <w:r>
        <w:rPr>
          <w:rStyle w:val="FontStyle138"/>
          <w:i w:val="false"/>
          <w:sz w:val="28"/>
          <w:szCs w:val="28"/>
        </w:rPr>
        <w:t>1. уровень освоения студентом информации из практических занятий и лекций, предусмотренного учебной программой;</w:t>
      </w:r>
    </w:p>
    <w:p>
      <w:pPr>
        <w:pStyle w:val="Style71"/>
        <w:widowControl/>
        <w:ind w:firstLine="426"/>
        <w:rPr>
          <w:rStyle w:val="FontStyle138"/>
          <w:i w:val="false"/>
          <w:i w:val="false"/>
          <w:sz w:val="28"/>
          <w:szCs w:val="28"/>
        </w:rPr>
      </w:pPr>
      <w:r>
        <w:rPr>
          <w:rStyle w:val="FontStyle138"/>
          <w:i w:val="false"/>
          <w:sz w:val="28"/>
          <w:szCs w:val="28"/>
        </w:rPr>
        <w:t xml:space="preserve">2. полнота и правильность изложенного ответа, структурированность, понимание изученного; </w:t>
      </w:r>
    </w:p>
    <w:p>
      <w:pPr>
        <w:pStyle w:val="Style71"/>
        <w:widowControl/>
        <w:ind w:firstLine="426"/>
        <w:rPr>
          <w:rStyle w:val="FontStyle138"/>
          <w:i w:val="false"/>
          <w:i w:val="false"/>
          <w:sz w:val="28"/>
          <w:szCs w:val="28"/>
        </w:rPr>
      </w:pPr>
      <w:r>
        <w:rPr>
          <w:rStyle w:val="FontStyle138"/>
          <w:i w:val="false"/>
          <w:sz w:val="28"/>
          <w:szCs w:val="28"/>
        </w:rPr>
        <w:t>3. обоснованность, четкость, краткость изложения решения задачи.</w:t>
      </w:r>
    </w:p>
    <w:p>
      <w:pPr>
        <w:pStyle w:val="Style71"/>
        <w:widowControl/>
        <w:tabs>
          <w:tab w:val="clear" w:pos="720"/>
          <w:tab w:val="left" w:pos="413" w:leader="none"/>
        </w:tabs>
        <w:ind w:left="413" w:hanging="509"/>
        <w:rPr>
          <w:rStyle w:val="FontStyle137"/>
          <w:sz w:val="28"/>
          <w:szCs w:val="28"/>
        </w:rPr>
      </w:pPr>
      <w:r>
        <w:rPr>
          <w:sz w:val="28"/>
          <w:szCs w:val="28"/>
        </w:rPr>
      </w:r>
    </w:p>
    <w:p>
      <w:pPr>
        <w:pStyle w:val="Style71"/>
        <w:widowControl/>
        <w:tabs>
          <w:tab w:val="clear" w:pos="720"/>
          <w:tab w:val="left" w:pos="413" w:leader="none"/>
        </w:tabs>
        <w:ind w:left="413" w:hanging="509"/>
        <w:rPr>
          <w:rStyle w:val="FontStyle137"/>
          <w:sz w:val="28"/>
          <w:szCs w:val="28"/>
        </w:rPr>
      </w:pPr>
      <w:r>
        <w:rPr>
          <w:rStyle w:val="FontStyle137"/>
          <w:sz w:val="28"/>
          <w:szCs w:val="28"/>
        </w:rPr>
        <w:t>в)</w:t>
        <w:tab/>
        <w:t>описание шкалы оценивания:</w:t>
      </w:r>
    </w:p>
    <w:tbl>
      <w:tblPr>
        <w:tblW w:w="960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73"/>
        <w:gridCol w:w="7132"/>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Оценка</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Критерии оценки</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Отлично</w:t>
            </w:r>
          </w:p>
          <w:p>
            <w:pPr>
              <w:pStyle w:val="Normal"/>
              <w:widowControl w:val="false"/>
              <w:rPr>
                <w:bCs/>
              </w:rPr>
            </w:pPr>
            <w:r>
              <w:rPr>
                <w:bCs/>
              </w:rPr>
              <w:t>с 14 до 15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4"/>
              </w:numPr>
              <w:ind w:left="78"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4"/>
              </w:numPr>
              <w:ind w:left="0" w:firstLine="78"/>
              <w:rPr>
                <w:rStyle w:val="FontStyle138"/>
                <w:i w:val="false"/>
                <w:i w:val="false"/>
              </w:rPr>
            </w:pPr>
            <w:r>
              <w:rPr>
                <w:rStyle w:val="FontStyle138"/>
                <w:i w:val="false"/>
              </w:rPr>
              <w:t>полностью раскрыть содержание практического задания и получить верное численное значение;</w:t>
            </w:r>
          </w:p>
          <w:p>
            <w:pPr>
              <w:pStyle w:val="Normal"/>
              <w:widowControl w:val="false"/>
              <w:numPr>
                <w:ilvl w:val="0"/>
                <w:numId w:val="4"/>
              </w:numPr>
              <w:ind w:left="0" w:firstLine="78"/>
              <w:rPr>
                <w:rStyle w:val="FontStyle138"/>
                <w:i w:val="false"/>
                <w:i w:val="false"/>
              </w:rPr>
            </w:pPr>
            <w:r>
              <w:rPr>
                <w:rStyle w:val="FontStyle138"/>
                <w:i w:val="false"/>
              </w:rPr>
              <w:t>уметь применить теорию на практике при решении задач.</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Хорошо</w:t>
            </w:r>
          </w:p>
          <w:p>
            <w:pPr>
              <w:pStyle w:val="Normal"/>
              <w:widowControl w:val="false"/>
              <w:rPr>
                <w:bCs/>
              </w:rPr>
            </w:pPr>
            <w:r>
              <w:rPr>
                <w:bCs/>
              </w:rPr>
              <w:t>с 12 до 13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xml:space="preserve">- </w:t>
            </w:r>
            <w:r>
              <w:rPr>
                <w:rStyle w:val="FontStyle138"/>
                <w:i w:val="false"/>
              </w:rPr>
              <w:t>сделать все, что необходимо для получения оценки «отлично», однако при этом допустить незначительные неточности при изложении решения задач, которые не исказили по сути содержание ответа (например, опечататься при вычислении некоторых физических величин).</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Удовлетворительно</w:t>
            </w:r>
          </w:p>
          <w:p>
            <w:pPr>
              <w:pStyle w:val="Normal"/>
              <w:widowControl w:val="false"/>
              <w:rPr>
                <w:bCs/>
              </w:rPr>
            </w:pPr>
            <w:r>
              <w:rPr>
                <w:bCs/>
              </w:rPr>
              <w:t>с 9 до 11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3"/>
              </w:numPr>
              <w:ind w:left="0" w:hanging="0"/>
              <w:rPr>
                <w:rStyle w:val="FontStyle138"/>
                <w:i w:val="false"/>
                <w:i w:val="false"/>
              </w:rPr>
            </w:pPr>
            <w:r>
              <w:rPr>
                <w:rStyle w:val="FontStyle138"/>
                <w:i w:val="false"/>
              </w:rPr>
              <w:t>владеть методологией данной дисциплины, знать определения основных понятий и их обозначения;</w:t>
            </w:r>
          </w:p>
          <w:p>
            <w:pPr>
              <w:pStyle w:val="Normal"/>
              <w:widowControl w:val="false"/>
              <w:numPr>
                <w:ilvl w:val="0"/>
                <w:numId w:val="3"/>
              </w:numPr>
              <w:ind w:left="0" w:hanging="0"/>
              <w:rPr>
                <w:rStyle w:val="FontStyle138"/>
                <w:i w:val="false"/>
                <w:i w:val="false"/>
              </w:rPr>
            </w:pPr>
            <w:r>
              <w:rPr>
                <w:rStyle w:val="FontStyle138"/>
                <w:i w:val="false"/>
              </w:rPr>
              <w:t>не всегда уметь применить теоретические данные на практике при решении задач;</w:t>
            </w:r>
          </w:p>
          <w:p>
            <w:pPr>
              <w:pStyle w:val="Normal"/>
              <w:widowControl w:val="false"/>
              <w:numPr>
                <w:ilvl w:val="0"/>
                <w:numId w:val="3"/>
              </w:numPr>
              <w:ind w:left="0" w:hanging="0"/>
              <w:rPr>
                <w:rStyle w:val="FontStyle138"/>
                <w:i w:val="false"/>
                <w:i w:val="false"/>
              </w:rPr>
            </w:pPr>
            <w:r>
              <w:rPr>
                <w:rStyle w:val="FontStyle138"/>
                <w:i w:val="false"/>
              </w:rPr>
              <w:t>выполнить одну из двух задач в контрольной работе.</w:t>
            </w:r>
          </w:p>
          <w:p>
            <w:pPr>
              <w:pStyle w:val="Normal"/>
              <w:widowControl w:val="false"/>
              <w:rPr>
                <w:bCs/>
              </w:rPr>
            </w:pPr>
            <w:r>
              <w:rPr>
                <w:bCs/>
              </w:rPr>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с 0 до 9 баллов</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numPr>
                <w:ilvl w:val="0"/>
                <w:numId w:val="2"/>
              </w:numPr>
              <w:ind w:left="0" w:hanging="0"/>
              <w:rPr>
                <w:rStyle w:val="FontStyle138"/>
                <w:i w:val="false"/>
                <w:i w:val="false"/>
              </w:rPr>
            </w:pPr>
            <w:r>
              <w:rPr>
                <w:rStyle w:val="FontStyle138"/>
                <w:i w:val="false"/>
              </w:rPr>
              <w:t>иметь пробелы в знаниях основного учебного материала по дисциплине, дать не четкое определения основных понятий;</w:t>
            </w:r>
          </w:p>
          <w:p>
            <w:pPr>
              <w:pStyle w:val="Normal"/>
              <w:widowControl w:val="false"/>
              <w:numPr>
                <w:ilvl w:val="0"/>
                <w:numId w:val="2"/>
              </w:numPr>
              <w:ind w:left="0" w:hanging="0"/>
              <w:rPr>
                <w:rStyle w:val="FontStyle138"/>
                <w:i w:val="false"/>
                <w:i w:val="false"/>
              </w:rPr>
            </w:pPr>
            <w:r>
              <w:rPr>
                <w:rStyle w:val="FontStyle138"/>
                <w:i w:val="false"/>
              </w:rPr>
              <w:t>не решить задачи и не разобраться в конкретной ситуации;</w:t>
            </w:r>
          </w:p>
          <w:p>
            <w:pPr>
              <w:pStyle w:val="Style23"/>
              <w:widowControl w:val="false"/>
              <w:numPr>
                <w:ilvl w:val="0"/>
                <w:numId w:val="2"/>
              </w:numPr>
              <w:ind w:left="0" w:hanging="0"/>
              <w:rPr>
                <w:rStyle w:val="FontStyle138"/>
                <w:i w:val="false"/>
                <w:i w:val="false"/>
              </w:rPr>
            </w:pPr>
            <w:r>
              <w:rPr>
                <w:rStyle w:val="FontStyle138"/>
                <w:i w:val="false"/>
              </w:rPr>
              <w:t>не иметь достаточный объем знаний для успешного продолжения дальнейшего обучения.</w:t>
            </w:r>
          </w:p>
          <w:p>
            <w:pPr>
              <w:pStyle w:val="Normal"/>
              <w:widowControl w:val="false"/>
              <w:rPr>
                <w:bCs/>
              </w:rPr>
            </w:pPr>
            <w:r>
              <w:rPr>
                <w:bCs/>
              </w:rPr>
            </w:r>
          </w:p>
        </w:tc>
      </w:tr>
    </w:tbl>
    <w:p>
      <w:pPr>
        <w:pStyle w:val="Style23"/>
        <w:widowControl/>
        <w:rPr>
          <w:sz w:val="28"/>
          <w:szCs w:val="28"/>
        </w:rPr>
      </w:pPr>
      <w:r>
        <w:rPr>
          <w:sz w:val="28"/>
          <w:szCs w:val="28"/>
        </w:rPr>
      </w:r>
    </w:p>
    <w:p>
      <w:pPr>
        <w:pStyle w:val="Style23"/>
        <w:widowControl/>
        <w:rPr>
          <w:rStyle w:val="FontStyle134"/>
          <w:i/>
          <w:i/>
          <w:sz w:val="28"/>
          <w:szCs w:val="28"/>
        </w:rPr>
      </w:pPr>
      <w:r>
        <w:rPr>
          <w:rStyle w:val="FontStyle134"/>
          <w:i/>
          <w:sz w:val="28"/>
          <w:szCs w:val="28"/>
        </w:rPr>
        <w:t>6.2.8. Экзамен</w:t>
      </w:r>
    </w:p>
    <w:p>
      <w:pPr>
        <w:pStyle w:val="Style23"/>
        <w:widowControl/>
        <w:rPr>
          <w:rStyle w:val="FontStyle134"/>
          <w:i/>
          <w:i/>
          <w:sz w:val="28"/>
          <w:szCs w:val="28"/>
        </w:rPr>
      </w:pPr>
      <w:r>
        <w:rPr>
          <w:rStyle w:val="FontStyle134"/>
          <w:i/>
          <w:sz w:val="28"/>
          <w:szCs w:val="28"/>
        </w:rPr>
        <w:t>6 семестр</w:t>
      </w:r>
    </w:p>
    <w:p>
      <w:pPr>
        <w:pStyle w:val="Style23"/>
        <w:widowControl/>
        <w:rPr>
          <w:rStyle w:val="FontStyle134"/>
          <w:i/>
          <w:i/>
          <w:sz w:val="28"/>
          <w:szCs w:val="28"/>
        </w:rPr>
      </w:pPr>
      <w:r>
        <w:rPr>
          <w:i/>
          <w:sz w:val="28"/>
          <w:szCs w:val="28"/>
        </w:rPr>
      </w:r>
    </w:p>
    <w:p>
      <w:pPr>
        <w:pStyle w:val="Style71"/>
        <w:widowControl/>
        <w:tabs>
          <w:tab w:val="clear" w:pos="720"/>
          <w:tab w:val="left" w:pos="413" w:leader="none"/>
        </w:tabs>
        <w:ind w:left="413" w:hanging="509"/>
        <w:rPr>
          <w:rStyle w:val="FontStyle137"/>
          <w:sz w:val="28"/>
          <w:szCs w:val="28"/>
        </w:rPr>
      </w:pPr>
      <w:r>
        <w:rPr>
          <w:rStyle w:val="FontStyle137"/>
          <w:sz w:val="28"/>
          <w:szCs w:val="28"/>
        </w:rPr>
        <w:t>а)</w:t>
        <w:tab/>
        <w:t>типовые вопросы (задания):</w:t>
      </w:r>
    </w:p>
    <w:p>
      <w:pPr>
        <w:pStyle w:val="2"/>
        <w:spacing w:lineRule="auto" w:line="240"/>
        <w:ind w:right="400" w:firstLine="720"/>
        <w:rPr>
          <w:b/>
          <w:b/>
          <w:sz w:val="24"/>
        </w:rPr>
      </w:pPr>
      <w:r>
        <w:rPr>
          <w:b/>
          <w:sz w:val="24"/>
        </w:rPr>
        <w:t>Вопросы, предлагаемые студентам в виде билетов для ответа на зачете:</w:t>
      </w:r>
    </w:p>
    <w:p>
      <w:pPr>
        <w:pStyle w:val="2"/>
        <w:numPr>
          <w:ilvl w:val="0"/>
          <w:numId w:val="12"/>
        </w:numPr>
        <w:spacing w:lineRule="auto" w:line="240"/>
        <w:ind w:left="720" w:right="400" w:hanging="360"/>
        <w:rPr>
          <w:sz w:val="28"/>
          <w:szCs w:val="28"/>
        </w:rPr>
      </w:pPr>
      <w:r>
        <w:rPr>
          <w:sz w:val="28"/>
          <w:szCs w:val="28"/>
        </w:rPr>
        <w:t>Закон Гука. Модуль упругости.</w:t>
      </w:r>
    </w:p>
    <w:p>
      <w:pPr>
        <w:pStyle w:val="2"/>
        <w:numPr>
          <w:ilvl w:val="0"/>
          <w:numId w:val="12"/>
        </w:numPr>
        <w:spacing w:lineRule="auto" w:line="240"/>
        <w:ind w:left="720" w:right="400" w:hanging="360"/>
        <w:rPr>
          <w:sz w:val="28"/>
          <w:szCs w:val="28"/>
        </w:rPr>
      </w:pPr>
      <w:r>
        <w:rPr>
          <w:sz w:val="28"/>
          <w:szCs w:val="28"/>
        </w:rPr>
        <w:t xml:space="preserve">Коэффициент Пуассона. </w:t>
      </w:r>
    </w:p>
    <w:p>
      <w:pPr>
        <w:pStyle w:val="2"/>
        <w:numPr>
          <w:ilvl w:val="0"/>
          <w:numId w:val="12"/>
        </w:numPr>
        <w:spacing w:lineRule="auto" w:line="240"/>
        <w:ind w:left="720" w:right="400" w:hanging="360"/>
        <w:rPr>
          <w:sz w:val="28"/>
          <w:szCs w:val="28"/>
        </w:rPr>
      </w:pPr>
      <w:r>
        <w:rPr>
          <w:sz w:val="28"/>
          <w:szCs w:val="28"/>
        </w:rPr>
        <w:t>Тензор напряжений.</w:t>
      </w:r>
    </w:p>
    <w:p>
      <w:pPr>
        <w:pStyle w:val="2"/>
        <w:numPr>
          <w:ilvl w:val="0"/>
          <w:numId w:val="12"/>
        </w:numPr>
        <w:spacing w:lineRule="auto" w:line="240"/>
        <w:ind w:left="720" w:right="400" w:hanging="360"/>
        <w:rPr>
          <w:sz w:val="28"/>
          <w:szCs w:val="28"/>
        </w:rPr>
      </w:pPr>
      <w:r>
        <w:rPr>
          <w:sz w:val="28"/>
          <w:szCs w:val="28"/>
        </w:rPr>
        <w:t>Механизмы формирования деформаций. Условно упругие деформации.</w:t>
      </w:r>
    </w:p>
    <w:p>
      <w:pPr>
        <w:pStyle w:val="2"/>
        <w:numPr>
          <w:ilvl w:val="0"/>
          <w:numId w:val="12"/>
        </w:numPr>
        <w:spacing w:lineRule="auto" w:line="240"/>
        <w:ind w:left="720" w:right="400" w:hanging="360"/>
        <w:rPr>
          <w:sz w:val="28"/>
          <w:szCs w:val="28"/>
        </w:rPr>
      </w:pPr>
      <w:r>
        <w:rPr>
          <w:sz w:val="28"/>
          <w:szCs w:val="28"/>
        </w:rPr>
        <w:t>Текучесть. Пластические деформации.</w:t>
      </w:r>
    </w:p>
    <w:p>
      <w:pPr>
        <w:pStyle w:val="2"/>
        <w:numPr>
          <w:ilvl w:val="0"/>
          <w:numId w:val="12"/>
        </w:numPr>
        <w:spacing w:lineRule="auto" w:line="240"/>
        <w:ind w:left="720" w:right="400" w:hanging="360"/>
        <w:rPr>
          <w:sz w:val="28"/>
          <w:szCs w:val="28"/>
        </w:rPr>
      </w:pPr>
      <w:r>
        <w:rPr>
          <w:sz w:val="28"/>
          <w:szCs w:val="28"/>
        </w:rPr>
        <w:t>Ползучесть. Стадии ползучести.</w:t>
      </w:r>
    </w:p>
    <w:p>
      <w:pPr>
        <w:pStyle w:val="2"/>
        <w:numPr>
          <w:ilvl w:val="0"/>
          <w:numId w:val="12"/>
        </w:numPr>
        <w:spacing w:lineRule="auto" w:line="240"/>
        <w:ind w:left="720" w:right="400" w:hanging="360"/>
        <w:rPr>
          <w:sz w:val="28"/>
          <w:szCs w:val="28"/>
        </w:rPr>
      </w:pPr>
      <w:r>
        <w:rPr>
          <w:sz w:val="28"/>
          <w:szCs w:val="28"/>
        </w:rPr>
        <w:t>Теории прочности.</w:t>
      </w:r>
    </w:p>
    <w:p>
      <w:pPr>
        <w:pStyle w:val="2"/>
        <w:numPr>
          <w:ilvl w:val="0"/>
          <w:numId w:val="12"/>
        </w:numPr>
        <w:spacing w:lineRule="auto" w:line="240"/>
        <w:ind w:left="720" w:right="400" w:hanging="360"/>
        <w:rPr>
          <w:sz w:val="28"/>
          <w:szCs w:val="28"/>
        </w:rPr>
      </w:pPr>
      <w:r>
        <w:rPr>
          <w:sz w:val="28"/>
          <w:szCs w:val="28"/>
        </w:rPr>
        <w:t>Хрупкое разрушение. Механизм роста хрупкой трещины.</w:t>
      </w:r>
    </w:p>
    <w:p>
      <w:pPr>
        <w:pStyle w:val="2"/>
        <w:numPr>
          <w:ilvl w:val="0"/>
          <w:numId w:val="12"/>
        </w:numPr>
        <w:spacing w:lineRule="auto" w:line="240"/>
        <w:ind w:left="720" w:right="400" w:hanging="360"/>
        <w:rPr>
          <w:sz w:val="28"/>
          <w:szCs w:val="28"/>
        </w:rPr>
      </w:pPr>
      <w:r>
        <w:rPr>
          <w:sz w:val="28"/>
          <w:szCs w:val="28"/>
        </w:rPr>
        <w:t xml:space="preserve">Усталость материала. </w:t>
      </w:r>
    </w:p>
    <w:p>
      <w:pPr>
        <w:pStyle w:val="2"/>
        <w:numPr>
          <w:ilvl w:val="0"/>
          <w:numId w:val="12"/>
        </w:numPr>
        <w:spacing w:lineRule="auto" w:line="240"/>
        <w:ind w:left="720" w:right="400" w:hanging="360"/>
        <w:rPr>
          <w:sz w:val="28"/>
          <w:szCs w:val="28"/>
        </w:rPr>
      </w:pPr>
      <w:r>
        <w:rPr>
          <w:sz w:val="28"/>
          <w:szCs w:val="28"/>
        </w:rPr>
        <w:t>Что такое напряжения? Связь напряжений с деформациями.</w:t>
      </w:r>
    </w:p>
    <w:p>
      <w:pPr>
        <w:pStyle w:val="2"/>
        <w:numPr>
          <w:ilvl w:val="0"/>
          <w:numId w:val="12"/>
        </w:numPr>
        <w:spacing w:lineRule="auto" w:line="240"/>
        <w:ind w:left="720" w:right="400" w:hanging="360"/>
        <w:rPr>
          <w:sz w:val="28"/>
          <w:szCs w:val="28"/>
        </w:rPr>
      </w:pPr>
      <w:r>
        <w:rPr>
          <w:sz w:val="28"/>
          <w:szCs w:val="28"/>
        </w:rPr>
        <w:t>Накопление повреждений. Учет накопления при нескольких режимах работы изделия или узла.</w:t>
      </w:r>
    </w:p>
    <w:p>
      <w:pPr>
        <w:pStyle w:val="2"/>
        <w:numPr>
          <w:ilvl w:val="0"/>
          <w:numId w:val="12"/>
        </w:numPr>
        <w:spacing w:lineRule="auto" w:line="240"/>
        <w:ind w:left="720" w:right="400" w:hanging="360"/>
        <w:rPr>
          <w:sz w:val="28"/>
          <w:szCs w:val="28"/>
        </w:rPr>
      </w:pPr>
      <w:r>
        <w:rPr>
          <w:sz w:val="28"/>
          <w:szCs w:val="28"/>
        </w:rPr>
        <w:t>Циклы нагружения. Учет влияния особенностей циклов.</w:t>
      </w:r>
    </w:p>
    <w:p>
      <w:pPr>
        <w:pStyle w:val="2"/>
        <w:numPr>
          <w:ilvl w:val="0"/>
          <w:numId w:val="12"/>
        </w:numPr>
        <w:spacing w:lineRule="auto" w:line="240"/>
        <w:ind w:left="720" w:right="400" w:hanging="360"/>
        <w:rPr>
          <w:sz w:val="28"/>
          <w:szCs w:val="28"/>
        </w:rPr>
      </w:pPr>
      <w:r>
        <w:rPr>
          <w:sz w:val="28"/>
          <w:szCs w:val="28"/>
        </w:rPr>
        <w:t>Концентрации напряжений.</w:t>
      </w:r>
    </w:p>
    <w:p>
      <w:pPr>
        <w:pStyle w:val="2"/>
        <w:numPr>
          <w:ilvl w:val="0"/>
          <w:numId w:val="12"/>
        </w:numPr>
        <w:spacing w:lineRule="auto" w:line="240"/>
        <w:ind w:left="720" w:right="400" w:hanging="360"/>
        <w:rPr>
          <w:sz w:val="28"/>
          <w:szCs w:val="28"/>
        </w:rPr>
      </w:pPr>
      <w:r>
        <w:rPr>
          <w:sz w:val="28"/>
          <w:szCs w:val="28"/>
        </w:rPr>
        <w:t xml:space="preserve"> </w:t>
      </w:r>
      <w:r>
        <w:rPr>
          <w:sz w:val="28"/>
          <w:szCs w:val="28"/>
        </w:rPr>
        <w:t>Категории напряжений. Размах напряжений. Главные напряжения и приведенные напряжения.</w:t>
      </w:r>
    </w:p>
    <w:p>
      <w:pPr>
        <w:pStyle w:val="2"/>
        <w:numPr>
          <w:ilvl w:val="0"/>
          <w:numId w:val="12"/>
        </w:numPr>
        <w:spacing w:lineRule="auto" w:line="240"/>
        <w:ind w:left="720" w:right="400" w:hanging="360"/>
        <w:rPr>
          <w:sz w:val="28"/>
          <w:szCs w:val="28"/>
        </w:rPr>
      </w:pPr>
      <w:r>
        <w:rPr>
          <w:sz w:val="28"/>
          <w:szCs w:val="28"/>
        </w:rPr>
        <w:t>Мембранные напряжения. Местные и общие напряжения.</w:t>
      </w:r>
    </w:p>
    <w:p>
      <w:pPr>
        <w:pStyle w:val="2"/>
        <w:numPr>
          <w:ilvl w:val="0"/>
          <w:numId w:val="12"/>
        </w:numPr>
        <w:spacing w:lineRule="auto" w:line="240"/>
        <w:ind w:left="720" w:right="400" w:hanging="360"/>
        <w:rPr>
          <w:sz w:val="28"/>
          <w:szCs w:val="28"/>
        </w:rPr>
      </w:pPr>
      <w:r>
        <w:rPr>
          <w:sz w:val="28"/>
          <w:szCs w:val="28"/>
        </w:rPr>
        <w:t>Изгибные напряжения. Нейтральный слой. Смещение нейтрального слоя при пластических деформациях.</w:t>
      </w:r>
    </w:p>
    <w:p>
      <w:pPr>
        <w:pStyle w:val="2"/>
        <w:numPr>
          <w:ilvl w:val="0"/>
          <w:numId w:val="12"/>
        </w:numPr>
        <w:spacing w:lineRule="auto" w:line="240"/>
        <w:ind w:left="720" w:right="400" w:hanging="360"/>
        <w:rPr>
          <w:sz w:val="28"/>
          <w:szCs w:val="28"/>
        </w:rPr>
      </w:pPr>
      <w:r>
        <w:rPr>
          <w:sz w:val="28"/>
          <w:szCs w:val="28"/>
        </w:rPr>
        <w:t>Расчет для определения основных размеров. Допущения и ограничения.</w:t>
      </w:r>
    </w:p>
    <w:p>
      <w:pPr>
        <w:pStyle w:val="2"/>
        <w:numPr>
          <w:ilvl w:val="0"/>
          <w:numId w:val="12"/>
        </w:numPr>
        <w:spacing w:lineRule="auto" w:line="240"/>
        <w:ind w:left="720" w:right="400" w:hanging="360"/>
        <w:rPr>
          <w:sz w:val="28"/>
          <w:szCs w:val="28"/>
        </w:rPr>
      </w:pPr>
      <w:r>
        <w:rPr>
          <w:sz w:val="28"/>
          <w:szCs w:val="28"/>
        </w:rPr>
        <w:t>Расчет основных конструктивных элементов.</w:t>
      </w:r>
    </w:p>
    <w:p>
      <w:pPr>
        <w:pStyle w:val="2"/>
        <w:numPr>
          <w:ilvl w:val="0"/>
          <w:numId w:val="12"/>
        </w:numPr>
        <w:spacing w:lineRule="auto" w:line="240"/>
        <w:ind w:left="720" w:right="400" w:hanging="360"/>
        <w:rPr>
          <w:sz w:val="28"/>
          <w:szCs w:val="28"/>
        </w:rPr>
      </w:pPr>
      <w:r>
        <w:rPr>
          <w:sz w:val="28"/>
          <w:szCs w:val="28"/>
        </w:rPr>
        <w:t>Расчет сварных швов.</w:t>
      </w:r>
    </w:p>
    <w:p>
      <w:pPr>
        <w:pStyle w:val="2"/>
        <w:numPr>
          <w:ilvl w:val="0"/>
          <w:numId w:val="12"/>
        </w:numPr>
        <w:spacing w:lineRule="auto" w:line="240"/>
        <w:ind w:left="720" w:right="400" w:hanging="360"/>
        <w:rPr>
          <w:sz w:val="28"/>
          <w:szCs w:val="28"/>
        </w:rPr>
      </w:pPr>
      <w:r>
        <w:rPr>
          <w:sz w:val="28"/>
          <w:szCs w:val="28"/>
        </w:rPr>
        <w:t>Особенности расчета разъемных соединений (болты/шпильки). Учитываемые нагрузки.</w:t>
      </w:r>
    </w:p>
    <w:p>
      <w:pPr>
        <w:pStyle w:val="2"/>
        <w:numPr>
          <w:ilvl w:val="0"/>
          <w:numId w:val="12"/>
        </w:numPr>
        <w:spacing w:lineRule="auto" w:line="240"/>
        <w:ind w:left="720" w:right="400" w:hanging="360"/>
        <w:rPr>
          <w:sz w:val="28"/>
          <w:szCs w:val="28"/>
        </w:rPr>
      </w:pPr>
      <w:r>
        <w:rPr>
          <w:sz w:val="28"/>
          <w:szCs w:val="28"/>
        </w:rPr>
        <w:t>Устойчивость. Необходимость расчета на устойчивость.</w:t>
      </w:r>
    </w:p>
    <w:p>
      <w:pPr>
        <w:pStyle w:val="2"/>
        <w:numPr>
          <w:ilvl w:val="0"/>
          <w:numId w:val="12"/>
        </w:numPr>
        <w:spacing w:lineRule="auto" w:line="240"/>
        <w:ind w:left="720" w:right="400" w:hanging="360"/>
        <w:rPr>
          <w:sz w:val="28"/>
          <w:szCs w:val="28"/>
        </w:rPr>
      </w:pPr>
      <w:r>
        <w:rPr>
          <w:sz w:val="28"/>
          <w:szCs w:val="28"/>
        </w:rPr>
        <w:t>Устойчивость. Механизмы потери устойчивости.</w:t>
      </w:r>
    </w:p>
    <w:p>
      <w:pPr>
        <w:pStyle w:val="2"/>
        <w:numPr>
          <w:ilvl w:val="0"/>
          <w:numId w:val="12"/>
        </w:numPr>
        <w:spacing w:lineRule="auto" w:line="240"/>
        <w:ind w:left="720" w:right="400" w:hanging="360"/>
        <w:rPr>
          <w:sz w:val="28"/>
          <w:szCs w:val="28"/>
        </w:rPr>
      </w:pPr>
      <w:r>
        <w:rPr>
          <w:sz w:val="28"/>
          <w:szCs w:val="28"/>
        </w:rPr>
        <w:t>Физика радиационного воздействия на материалы. Распухание.</w:t>
      </w:r>
    </w:p>
    <w:p>
      <w:pPr>
        <w:pStyle w:val="2"/>
        <w:numPr>
          <w:ilvl w:val="0"/>
          <w:numId w:val="12"/>
        </w:numPr>
        <w:spacing w:lineRule="auto" w:line="240"/>
        <w:ind w:left="720" w:right="400" w:hanging="360"/>
        <w:rPr>
          <w:sz w:val="28"/>
          <w:szCs w:val="28"/>
        </w:rPr>
      </w:pPr>
      <w:r>
        <w:rPr>
          <w:sz w:val="28"/>
          <w:szCs w:val="28"/>
        </w:rPr>
        <w:t>Особенности деформаций при импульсных и ударных нагрузках. Понятие коэффициента динамичности.</w:t>
      </w:r>
    </w:p>
    <w:p>
      <w:pPr>
        <w:pStyle w:val="2"/>
        <w:numPr>
          <w:ilvl w:val="0"/>
          <w:numId w:val="12"/>
        </w:numPr>
        <w:spacing w:lineRule="auto" w:line="240"/>
        <w:ind w:left="720" w:right="400" w:hanging="360"/>
        <w:rPr>
          <w:sz w:val="28"/>
          <w:szCs w:val="28"/>
        </w:rPr>
      </w:pPr>
      <w:r>
        <w:rPr>
          <w:sz w:val="28"/>
          <w:szCs w:val="28"/>
        </w:rPr>
        <w:t>Изотропное и кинематическое упрочнение. Скорость распространения напряжений и деформаций.</w:t>
      </w:r>
    </w:p>
    <w:p>
      <w:pPr>
        <w:pStyle w:val="2"/>
        <w:numPr>
          <w:ilvl w:val="0"/>
          <w:numId w:val="12"/>
        </w:numPr>
        <w:spacing w:lineRule="auto" w:line="240"/>
        <w:ind w:left="720" w:right="400" w:hanging="360"/>
        <w:rPr>
          <w:sz w:val="28"/>
          <w:szCs w:val="28"/>
        </w:rPr>
      </w:pPr>
      <w:r>
        <w:rPr>
          <w:sz w:val="28"/>
          <w:szCs w:val="28"/>
        </w:rPr>
        <w:t>Особенности деформаций сыпучих материалов.</w:t>
      </w:r>
    </w:p>
    <w:p>
      <w:pPr>
        <w:pStyle w:val="2"/>
        <w:numPr>
          <w:ilvl w:val="0"/>
          <w:numId w:val="12"/>
        </w:numPr>
        <w:spacing w:lineRule="auto" w:line="240"/>
        <w:ind w:left="720" w:right="400" w:hanging="360"/>
        <w:rPr>
          <w:sz w:val="28"/>
          <w:szCs w:val="28"/>
        </w:rPr>
      </w:pPr>
      <w:r>
        <w:rPr>
          <w:sz w:val="28"/>
          <w:szCs w:val="28"/>
        </w:rPr>
        <w:t>Особенности деформаций пористых материалов.</w:t>
      </w:r>
    </w:p>
    <w:p>
      <w:pPr>
        <w:pStyle w:val="2"/>
        <w:numPr>
          <w:ilvl w:val="0"/>
          <w:numId w:val="12"/>
        </w:numPr>
        <w:spacing w:lineRule="auto" w:line="240"/>
        <w:ind w:left="720" w:right="400" w:hanging="360"/>
        <w:rPr>
          <w:sz w:val="28"/>
          <w:szCs w:val="28"/>
        </w:rPr>
      </w:pPr>
      <w:r>
        <w:rPr>
          <w:sz w:val="28"/>
          <w:szCs w:val="28"/>
        </w:rPr>
        <w:t>Деформации хрупких материалов. Развитие повреждений.</w:t>
      </w:r>
    </w:p>
    <w:p>
      <w:pPr>
        <w:pStyle w:val="2"/>
        <w:numPr>
          <w:ilvl w:val="0"/>
          <w:numId w:val="12"/>
        </w:numPr>
        <w:spacing w:lineRule="auto" w:line="240"/>
        <w:ind w:left="720" w:right="400" w:hanging="360"/>
        <w:rPr>
          <w:sz w:val="28"/>
          <w:szCs w:val="28"/>
        </w:rPr>
      </w:pPr>
      <w:r>
        <w:rPr>
          <w:sz w:val="28"/>
          <w:szCs w:val="28"/>
        </w:rPr>
        <w:t>Температурные напряжения, термоциклирование. Способы снижения температурных напряжений.</w:t>
      </w:r>
    </w:p>
    <w:p>
      <w:pPr>
        <w:pStyle w:val="2"/>
        <w:numPr>
          <w:ilvl w:val="0"/>
          <w:numId w:val="12"/>
        </w:numPr>
        <w:spacing w:lineRule="auto" w:line="240"/>
        <w:ind w:left="720" w:right="400" w:hanging="360"/>
        <w:rPr>
          <w:sz w:val="28"/>
          <w:szCs w:val="28"/>
        </w:rPr>
      </w:pPr>
      <w:r>
        <w:rPr>
          <w:sz w:val="28"/>
          <w:szCs w:val="28"/>
        </w:rPr>
        <w:t>Методы расчета на сейсмостойкость. Исходные данные, допущения и критерии прочности.</w:t>
      </w:r>
    </w:p>
    <w:p>
      <w:pPr>
        <w:pStyle w:val="2"/>
        <w:spacing w:lineRule="auto" w:line="240"/>
        <w:ind w:right="400" w:firstLine="720"/>
        <w:rPr>
          <w:sz w:val="24"/>
          <w:szCs w:val="24"/>
        </w:rPr>
      </w:pPr>
      <w:r>
        <w:rPr>
          <w:sz w:val="24"/>
          <w:szCs w:val="24"/>
        </w:rPr>
      </w:r>
    </w:p>
    <w:p>
      <w:pPr>
        <w:pStyle w:val="Style71"/>
        <w:widowControl/>
        <w:tabs>
          <w:tab w:val="clear" w:pos="720"/>
          <w:tab w:val="left" w:pos="413" w:leader="none"/>
        </w:tabs>
        <w:ind w:left="413" w:hanging="509"/>
        <w:rPr>
          <w:rStyle w:val="FontStyle137"/>
          <w:sz w:val="28"/>
          <w:szCs w:val="28"/>
        </w:rPr>
      </w:pPr>
      <w:r>
        <w:rPr>
          <w:rStyle w:val="FontStyle137"/>
          <w:sz w:val="28"/>
          <w:szCs w:val="28"/>
        </w:rPr>
        <w:t>б)</w:t>
        <w:tab/>
        <w:t>критерии оценивания компетенций (результатов):</w:t>
      </w:r>
    </w:p>
    <w:p>
      <w:pPr>
        <w:pStyle w:val="Style71"/>
        <w:widowControl/>
        <w:ind w:firstLine="426"/>
        <w:rPr>
          <w:rStyle w:val="FontStyle138"/>
          <w:i w:val="false"/>
          <w:i w:val="false"/>
          <w:sz w:val="28"/>
          <w:szCs w:val="28"/>
        </w:rPr>
      </w:pPr>
      <w:r>
        <w:rPr>
          <w:rStyle w:val="FontStyle138"/>
          <w:i w:val="false"/>
          <w:sz w:val="28"/>
          <w:szCs w:val="28"/>
        </w:rPr>
        <w:t>В критерии оценки знаний входят:</w:t>
      </w:r>
    </w:p>
    <w:p>
      <w:pPr>
        <w:pStyle w:val="Style71"/>
        <w:widowControl/>
        <w:ind w:firstLine="426"/>
        <w:rPr>
          <w:rStyle w:val="FontStyle138"/>
          <w:i w:val="false"/>
          <w:i w:val="false"/>
          <w:sz w:val="28"/>
          <w:szCs w:val="28"/>
        </w:rPr>
      </w:pPr>
      <w:r>
        <w:rPr>
          <w:rStyle w:val="FontStyle138"/>
          <w:i w:val="false"/>
          <w:sz w:val="28"/>
          <w:szCs w:val="28"/>
        </w:rPr>
        <w:t>1. уровень освоения студентом информации из практических занятий и лекций, предусмотренного учебной программой;</w:t>
      </w:r>
    </w:p>
    <w:p>
      <w:pPr>
        <w:pStyle w:val="Style71"/>
        <w:widowControl/>
        <w:ind w:firstLine="426"/>
        <w:rPr>
          <w:rStyle w:val="FontStyle138"/>
          <w:i w:val="false"/>
          <w:i w:val="false"/>
          <w:sz w:val="28"/>
          <w:szCs w:val="28"/>
        </w:rPr>
      </w:pPr>
      <w:r>
        <w:rPr>
          <w:rStyle w:val="FontStyle138"/>
          <w:i w:val="false"/>
          <w:sz w:val="28"/>
          <w:szCs w:val="28"/>
        </w:rPr>
        <w:t xml:space="preserve">2. полнота и правильность изложенного ответа, структурированность, понимание изученного; </w:t>
      </w:r>
    </w:p>
    <w:p>
      <w:pPr>
        <w:pStyle w:val="Style71"/>
        <w:widowControl/>
        <w:ind w:firstLine="426"/>
        <w:rPr>
          <w:rStyle w:val="FontStyle138"/>
          <w:i w:val="false"/>
          <w:i w:val="false"/>
          <w:sz w:val="28"/>
          <w:szCs w:val="28"/>
        </w:rPr>
      </w:pPr>
      <w:r>
        <w:rPr>
          <w:rStyle w:val="FontStyle138"/>
          <w:i w:val="false"/>
          <w:sz w:val="28"/>
          <w:szCs w:val="28"/>
        </w:rPr>
        <w:t>3. обоснованность, четкость, краткость изложения решения задачи.</w:t>
      </w:r>
    </w:p>
    <w:p>
      <w:pPr>
        <w:pStyle w:val="Style71"/>
        <w:widowControl/>
        <w:tabs>
          <w:tab w:val="clear" w:pos="720"/>
          <w:tab w:val="left" w:pos="413" w:leader="none"/>
        </w:tabs>
        <w:ind w:left="413" w:hanging="509"/>
        <w:rPr>
          <w:rStyle w:val="FontStyle137"/>
          <w:sz w:val="28"/>
          <w:szCs w:val="28"/>
        </w:rPr>
      </w:pPr>
      <w:r>
        <w:rPr>
          <w:rStyle w:val="FontStyle137"/>
          <w:sz w:val="28"/>
          <w:szCs w:val="28"/>
        </w:rPr>
        <w:t>4. ответы на дополнительные вопросы.</w:t>
      </w:r>
    </w:p>
    <w:p>
      <w:pPr>
        <w:pStyle w:val="Style71"/>
        <w:widowControl/>
        <w:tabs>
          <w:tab w:val="clear" w:pos="720"/>
          <w:tab w:val="left" w:pos="413" w:leader="none"/>
        </w:tabs>
        <w:ind w:left="413" w:hanging="509"/>
        <w:rPr>
          <w:rStyle w:val="FontStyle137"/>
          <w:sz w:val="28"/>
          <w:szCs w:val="28"/>
        </w:rPr>
      </w:pPr>
      <w:r>
        <w:rPr>
          <w:rStyle w:val="FontStyle137"/>
          <w:sz w:val="28"/>
          <w:szCs w:val="28"/>
        </w:rPr>
        <w:t>в)</w:t>
        <w:tab/>
        <w:t>описание шкалы оценивания:</w:t>
      </w:r>
    </w:p>
    <w:tbl>
      <w:tblPr>
        <w:tblW w:w="960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73"/>
        <w:gridCol w:w="7132"/>
      </w:tblGrid>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Оценка</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Критерии оценки</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Отлично</w:t>
            </w:r>
          </w:p>
          <w:p>
            <w:pPr>
              <w:pStyle w:val="Normal"/>
              <w:widowControl w:val="false"/>
              <w:rPr>
                <w:bCs/>
              </w:rPr>
            </w:pPr>
            <w:r>
              <w:rPr>
                <w:bCs/>
              </w:rPr>
              <w:t>36-40</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проявить полное и основательное овладение знаниями программного материала;</w:t>
            </w:r>
          </w:p>
          <w:p>
            <w:pPr>
              <w:pStyle w:val="Normal"/>
              <w:widowControl w:val="false"/>
              <w:rPr>
                <w:kern w:val="2"/>
                <w:lang w:eastAsia="ar-SA"/>
              </w:rPr>
            </w:pPr>
            <w:r>
              <w:rPr>
                <w:kern w:val="2"/>
                <w:lang w:eastAsia="ar-SA"/>
              </w:rPr>
              <w:t>- подробно, последовательно, грамотно изложить материал экзаменационного билета;</w:t>
            </w:r>
          </w:p>
          <w:p>
            <w:pPr>
              <w:pStyle w:val="Normal"/>
              <w:widowControl w:val="false"/>
              <w:rPr>
                <w:kern w:val="2"/>
                <w:lang w:eastAsia="ar-SA"/>
              </w:rPr>
            </w:pPr>
            <w:r>
              <w:rPr>
                <w:kern w:val="2"/>
                <w:lang w:eastAsia="ar-SA"/>
              </w:rPr>
              <w:t>- правильно изложить содержание используемых в курсе определений;</w:t>
            </w:r>
          </w:p>
          <w:p>
            <w:pPr>
              <w:pStyle w:val="Normal"/>
              <w:widowControl w:val="false"/>
              <w:rPr>
                <w:kern w:val="2"/>
                <w:lang w:eastAsia="ar-SA"/>
              </w:rPr>
            </w:pPr>
            <w:r>
              <w:rPr>
                <w:kern w:val="2"/>
                <w:lang w:eastAsia="ar-SA"/>
              </w:rPr>
              <w:t>- продемонстрировать умения самостоятельной работы с учебной литературой;</w:t>
            </w:r>
          </w:p>
          <w:p>
            <w:pPr>
              <w:pStyle w:val="Normal"/>
              <w:widowControl w:val="false"/>
              <w:rPr>
                <w:bCs/>
              </w:rPr>
            </w:pPr>
            <w:r>
              <w:rPr>
                <w:kern w:val="2"/>
              </w:rPr>
              <w:t>- уметь сделать самостоятельные выводы по излагаемому материалу.</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Хорошо</w:t>
            </w:r>
          </w:p>
          <w:p>
            <w:pPr>
              <w:pStyle w:val="Normal"/>
              <w:widowControl w:val="false"/>
              <w:rPr>
                <w:bCs/>
              </w:rPr>
            </w:pPr>
            <w:r>
              <w:rPr>
                <w:bCs/>
              </w:rPr>
              <w:t>30-35</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продемонстрировать достаточно полное знание и освоение программного материала;</w:t>
            </w:r>
          </w:p>
          <w:p>
            <w:pPr>
              <w:pStyle w:val="Normal"/>
              <w:widowControl w:val="false"/>
              <w:rPr>
                <w:kern w:val="2"/>
                <w:lang w:eastAsia="ar-SA"/>
              </w:rPr>
            </w:pPr>
            <w:r>
              <w:rPr>
                <w:kern w:val="2"/>
                <w:lang w:eastAsia="ar-SA"/>
              </w:rPr>
              <w:t>- продемонстрировать знание основных теоретических понятий;</w:t>
            </w:r>
          </w:p>
          <w:p>
            <w:pPr>
              <w:pStyle w:val="Normal"/>
              <w:widowControl w:val="false"/>
              <w:rPr>
                <w:kern w:val="2"/>
                <w:lang w:eastAsia="ar-SA"/>
              </w:rPr>
            </w:pPr>
            <w:r>
              <w:rPr>
                <w:kern w:val="2"/>
                <w:lang w:eastAsia="ar-SA"/>
              </w:rPr>
              <w:t>- достаточно последовательно, грамотно и логически обоснованно излагать материал;</w:t>
            </w:r>
          </w:p>
          <w:p>
            <w:pPr>
              <w:pStyle w:val="Normal"/>
              <w:widowControl w:val="false"/>
              <w:rPr>
                <w:kern w:val="2"/>
                <w:lang w:eastAsia="ar-SA"/>
              </w:rPr>
            </w:pPr>
            <w:r>
              <w:rPr>
                <w:kern w:val="2"/>
                <w:lang w:eastAsia="ar-SA"/>
              </w:rPr>
              <w:t>- показать умение ориентироваться в литературе при поиске решения проблемы;</w:t>
            </w:r>
          </w:p>
          <w:p>
            <w:pPr>
              <w:pStyle w:val="Normal"/>
              <w:widowControl w:val="false"/>
              <w:rPr>
                <w:bCs/>
              </w:rPr>
            </w:pPr>
            <w:r>
              <w:rPr>
                <w:kern w:val="2"/>
              </w:rPr>
              <w:t>- уметь сделать вполне обоснованные выводы по материалам, которые могут быть использованы для аналогичных вопросов.</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Удовлетворительно</w:t>
            </w:r>
          </w:p>
          <w:p>
            <w:pPr>
              <w:pStyle w:val="Normal"/>
              <w:widowControl w:val="false"/>
              <w:rPr>
                <w:bCs/>
              </w:rPr>
            </w:pPr>
            <w:r>
              <w:rPr>
                <w:bCs/>
              </w:rPr>
              <w:t>24-29</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должен:</w:t>
            </w:r>
          </w:p>
          <w:p>
            <w:pPr>
              <w:pStyle w:val="Normal"/>
              <w:widowControl w:val="false"/>
              <w:rPr>
                <w:kern w:val="2"/>
                <w:lang w:eastAsia="ar-SA"/>
              </w:rPr>
            </w:pPr>
            <w:r>
              <w:rPr>
                <w:kern w:val="2"/>
                <w:lang w:eastAsia="ar-SA"/>
              </w:rPr>
              <w:t>- проявить общее знание изложенного материала;</w:t>
            </w:r>
          </w:p>
          <w:p>
            <w:pPr>
              <w:pStyle w:val="Normal"/>
              <w:widowControl w:val="false"/>
              <w:rPr>
                <w:kern w:val="2"/>
                <w:lang w:eastAsia="ar-SA"/>
              </w:rPr>
            </w:pPr>
            <w:r>
              <w:rPr>
                <w:kern w:val="2"/>
                <w:lang w:eastAsia="ar-SA"/>
              </w:rPr>
              <w:t>- показать общее владение определениями курса;</w:t>
            </w:r>
          </w:p>
          <w:p>
            <w:pPr>
              <w:pStyle w:val="Normal"/>
              <w:widowControl w:val="false"/>
              <w:rPr>
                <w:kern w:val="2"/>
                <w:lang w:eastAsia="ar-SA"/>
              </w:rPr>
            </w:pPr>
            <w:r>
              <w:rPr>
                <w:kern w:val="2"/>
                <w:lang w:eastAsia="ar-SA"/>
              </w:rPr>
              <w:t>- уметь строить ответ в соответствии с необходимыми условиями;</w:t>
            </w:r>
          </w:p>
          <w:p>
            <w:pPr>
              <w:pStyle w:val="Normal"/>
              <w:widowControl w:val="false"/>
              <w:rPr>
                <w:bCs/>
              </w:rPr>
            </w:pPr>
            <w:r>
              <w:rPr>
                <w:kern w:val="2"/>
              </w:rPr>
              <w:t>- знать основную учебную литературу.</w:t>
            </w:r>
          </w:p>
        </w:tc>
      </w:tr>
      <w:tr>
        <w:trPr/>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Неудовлетворительно</w:t>
            </w:r>
          </w:p>
          <w:p>
            <w:pPr>
              <w:pStyle w:val="Normal"/>
              <w:widowControl w:val="false"/>
              <w:rPr>
                <w:bCs/>
              </w:rPr>
            </w:pPr>
            <w:r>
              <w:rPr>
                <w:bCs/>
              </w:rPr>
              <w:t>23 и меньше</w:t>
            </w:r>
          </w:p>
        </w:tc>
        <w:tc>
          <w:tcPr>
            <w:tcW w:w="7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kern w:val="2"/>
                <w:lang w:eastAsia="ar-SA"/>
              </w:rPr>
            </w:pPr>
            <w:r>
              <w:rPr>
                <w:kern w:val="2"/>
                <w:lang w:eastAsia="ar-SA"/>
              </w:rPr>
              <w:t>Студент демонстрирует:</w:t>
            </w:r>
          </w:p>
          <w:p>
            <w:pPr>
              <w:pStyle w:val="Normal"/>
              <w:widowControl w:val="false"/>
              <w:rPr>
                <w:kern w:val="2"/>
                <w:lang w:eastAsia="ar-SA"/>
              </w:rPr>
            </w:pPr>
            <w:r>
              <w:rPr>
                <w:kern w:val="2"/>
                <w:lang w:eastAsia="ar-SA"/>
              </w:rPr>
              <w:t>- незнание значительной части материала курса;</w:t>
            </w:r>
          </w:p>
          <w:p>
            <w:pPr>
              <w:pStyle w:val="Normal"/>
              <w:widowControl w:val="false"/>
              <w:rPr>
                <w:kern w:val="2"/>
                <w:lang w:eastAsia="ar-SA"/>
              </w:rPr>
            </w:pPr>
            <w:r>
              <w:rPr>
                <w:kern w:val="2"/>
                <w:lang w:eastAsia="ar-SA"/>
              </w:rPr>
              <w:t>- отсутствие знаний по содержанию используемых понятий и определений;</w:t>
            </w:r>
          </w:p>
          <w:p>
            <w:pPr>
              <w:pStyle w:val="Normal"/>
              <w:widowControl w:val="false"/>
              <w:rPr>
                <w:kern w:val="2"/>
                <w:lang w:eastAsia="ar-SA"/>
              </w:rPr>
            </w:pPr>
            <w:r>
              <w:rPr>
                <w:kern w:val="2"/>
                <w:lang w:eastAsia="ar-SA"/>
              </w:rPr>
              <w:t>- существенные ошибки при изложении учебного материала;</w:t>
            </w:r>
          </w:p>
          <w:p>
            <w:pPr>
              <w:pStyle w:val="Normal"/>
              <w:widowControl w:val="false"/>
              <w:rPr>
                <w:kern w:val="2"/>
                <w:lang w:eastAsia="ar-SA"/>
              </w:rPr>
            </w:pPr>
            <w:r>
              <w:rPr>
                <w:kern w:val="2"/>
                <w:lang w:eastAsia="ar-SA"/>
              </w:rPr>
              <w:t>- неумение строить ответ в соответствии со структурой излагаемого вопроса;</w:t>
            </w:r>
          </w:p>
          <w:p>
            <w:pPr>
              <w:pStyle w:val="Normal"/>
              <w:widowControl w:val="false"/>
              <w:rPr>
                <w:bCs/>
              </w:rPr>
            </w:pPr>
            <w:r>
              <w:rPr>
                <w:kern w:val="2"/>
              </w:rPr>
              <w:t>- неумение делать выводы по излагаемому материалу.</w:t>
            </w:r>
          </w:p>
        </w:tc>
      </w:tr>
    </w:tbl>
    <w:p>
      <w:pPr>
        <w:pStyle w:val="Style23"/>
        <w:widowControl/>
        <w:tabs>
          <w:tab w:val="clear" w:pos="720"/>
          <w:tab w:val="left" w:pos="1276" w:leader="none"/>
        </w:tabs>
        <w:ind w:left="426" w:hanging="509"/>
        <w:rPr>
          <w:rStyle w:val="FontStyle138"/>
          <w:i w:val="false"/>
          <w:i w:val="false"/>
          <w:sz w:val="28"/>
          <w:szCs w:val="28"/>
        </w:rPr>
      </w:pPr>
      <w:r>
        <w:rPr>
          <w:i w:val="false"/>
          <w:sz w:val="28"/>
          <w:szCs w:val="28"/>
        </w:rPr>
      </w:r>
    </w:p>
    <w:p>
      <w:pPr>
        <w:pStyle w:val="Style71"/>
        <w:widowControl/>
        <w:tabs>
          <w:tab w:val="clear" w:pos="720"/>
          <w:tab w:val="left" w:pos="413" w:leader="none"/>
        </w:tabs>
        <w:ind w:left="413" w:hanging="509"/>
        <w:rPr>
          <w:rStyle w:val="FontStyle137"/>
          <w:sz w:val="28"/>
          <w:szCs w:val="28"/>
        </w:rPr>
      </w:pPr>
      <w:r>
        <w:rPr>
          <w:sz w:val="28"/>
          <w:szCs w:val="28"/>
        </w:rPr>
      </w:r>
    </w:p>
    <w:p>
      <w:pPr>
        <w:pStyle w:val="Style60"/>
        <w:widowControl/>
        <w:spacing w:lineRule="auto" w:line="240"/>
        <w:ind w:hanging="0"/>
        <w:jc w:val="both"/>
        <w:rPr>
          <w:rStyle w:val="FontStyle141"/>
          <w:sz w:val="28"/>
          <w:szCs w:val="28"/>
        </w:rPr>
      </w:pPr>
      <w:r>
        <w:rPr>
          <w:rStyle w:val="FontStyle141"/>
          <w:sz w:val="28"/>
          <w:szCs w:val="28"/>
        </w:rPr>
        <w:t>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pPr>
        <w:pStyle w:val="Style60"/>
        <w:widowControl/>
        <w:spacing w:lineRule="auto" w:line="240"/>
        <w:ind w:firstLine="709"/>
        <w:jc w:val="both"/>
        <w:rPr>
          <w:bCs/>
          <w:iCs/>
          <w:sz w:val="28"/>
          <w:szCs w:val="28"/>
        </w:rPr>
      </w:pPr>
      <w:bookmarkStart w:id="4" w:name="bookmark10"/>
      <w:r>
        <w:rPr>
          <w:rStyle w:val="FontStyle141"/>
          <w:b w:val="false"/>
          <w:i w:val="false"/>
          <w:sz w:val="28"/>
          <w:szCs w:val="28"/>
        </w:rPr>
        <w:t>Рейтинговая оценка знаний есть интегральный показатель объема теоретической и практической подготовки обучающегося по дисциплине, который формируется по результатам промежуточной аттестации и в ходе текущего контроля.</w:t>
      </w:r>
    </w:p>
    <w:p>
      <w:pPr>
        <w:pStyle w:val="Default"/>
        <w:jc w:val="both"/>
        <w:rPr>
          <w:sz w:val="28"/>
          <w:szCs w:val="28"/>
        </w:rPr>
      </w:pPr>
      <w:r>
        <w:rPr>
          <w:sz w:val="28"/>
          <w:szCs w:val="28"/>
        </w:rPr>
        <w:tab/>
        <w:t>Текущий контроль в семестре проводится с целью получить информацию о текущих знаниях студентов, повлиять на темпы их подготовки к заключительным испытаниям и скорректировать направление или методику изложения материала.</w:t>
      </w:r>
    </w:p>
    <w:p>
      <w:pPr>
        <w:pStyle w:val="Default"/>
        <w:jc w:val="both"/>
        <w:rPr>
          <w:sz w:val="28"/>
          <w:szCs w:val="28"/>
        </w:rPr>
      </w:pPr>
      <w:r>
        <w:rPr>
          <w:sz w:val="28"/>
          <w:szCs w:val="28"/>
        </w:rPr>
        <w:tab/>
        <w:t>Промежуточная аттестация предназначена для окончательного анализа уровня освоения дисциплины, объективной оценки готовности студента решать задачи и проблемы данной тематики.</w:t>
      </w:r>
    </w:p>
    <w:p>
      <w:pPr>
        <w:pStyle w:val="Style51"/>
        <w:widowControl/>
        <w:jc w:val="both"/>
        <w:rPr>
          <w:sz w:val="28"/>
          <w:szCs w:val="28"/>
        </w:rPr>
      </w:pPr>
      <w:r>
        <w:rPr>
          <w:sz w:val="28"/>
          <w:szCs w:val="28"/>
        </w:rPr>
        <w:tab/>
        <w:t>Текущий контроль осуществляется два раза в семестр:</w:t>
      </w:r>
    </w:p>
    <w:p>
      <w:pPr>
        <w:pStyle w:val="Default"/>
        <w:jc w:val="both"/>
        <w:rPr>
          <w:bCs/>
          <w:iCs/>
          <w:sz w:val="28"/>
          <w:szCs w:val="28"/>
        </w:rPr>
      </w:pPr>
      <w:r>
        <w:rPr>
          <w:sz w:val="28"/>
          <w:szCs w:val="28"/>
        </w:rPr>
        <w:t xml:space="preserve">в 5 семестре проводится контрольная точка № 1 </w:t>
      </w:r>
      <w:r>
        <w:rPr>
          <w:b/>
          <w:bCs/>
          <w:i/>
          <w:iCs/>
          <w:sz w:val="28"/>
          <w:szCs w:val="28"/>
        </w:rPr>
        <w:t>(</w:t>
      </w:r>
      <w:r>
        <w:rPr>
          <w:b/>
          <w:i/>
          <w:sz w:val="28"/>
          <w:szCs w:val="28"/>
        </w:rPr>
        <w:t>контрольная работа № 1</w:t>
      </w:r>
      <w:r>
        <w:rPr>
          <w:b/>
          <w:bCs/>
          <w:i/>
          <w:iCs/>
          <w:sz w:val="28"/>
          <w:szCs w:val="28"/>
        </w:rPr>
        <w:t>)</w:t>
      </w:r>
      <w:r>
        <w:rPr>
          <w:sz w:val="28"/>
          <w:szCs w:val="28"/>
        </w:rPr>
        <w:t xml:space="preserve">, контрольная точка № 2 </w:t>
      </w:r>
      <w:r>
        <w:rPr>
          <w:b/>
          <w:bCs/>
          <w:i/>
          <w:iCs/>
          <w:sz w:val="28"/>
          <w:szCs w:val="28"/>
        </w:rPr>
        <w:t>(</w:t>
      </w:r>
      <w:r>
        <w:rPr>
          <w:b/>
          <w:i/>
          <w:sz w:val="28"/>
          <w:szCs w:val="28"/>
        </w:rPr>
        <w:t>контрольная работа № 2</w:t>
      </w:r>
      <w:r>
        <w:rPr>
          <w:b/>
          <w:bCs/>
          <w:i/>
          <w:iCs/>
          <w:sz w:val="28"/>
          <w:szCs w:val="28"/>
        </w:rPr>
        <w:t xml:space="preserve">), </w:t>
      </w:r>
      <w:r>
        <w:rPr>
          <w:sz w:val="28"/>
          <w:szCs w:val="28"/>
        </w:rPr>
        <w:t xml:space="preserve">контрольная точка № 3 </w:t>
      </w:r>
      <w:r>
        <w:rPr>
          <w:b/>
          <w:bCs/>
          <w:i/>
          <w:iCs/>
          <w:sz w:val="28"/>
          <w:szCs w:val="28"/>
        </w:rPr>
        <w:t>(</w:t>
      </w:r>
      <w:r>
        <w:rPr>
          <w:b/>
          <w:i/>
          <w:sz w:val="28"/>
          <w:szCs w:val="28"/>
        </w:rPr>
        <w:t>контрольная работа № 3</w:t>
      </w:r>
      <w:r>
        <w:rPr>
          <w:b/>
          <w:bCs/>
          <w:i/>
          <w:iCs/>
          <w:sz w:val="28"/>
          <w:szCs w:val="28"/>
        </w:rPr>
        <w:t>).</w:t>
      </w:r>
    </w:p>
    <w:p>
      <w:pPr>
        <w:pStyle w:val="Default"/>
        <w:jc w:val="both"/>
        <w:rPr>
          <w:bCs/>
          <w:iCs/>
          <w:sz w:val="28"/>
          <w:szCs w:val="28"/>
        </w:rPr>
      </w:pPr>
      <w:r>
        <w:rPr>
          <w:sz w:val="28"/>
          <w:szCs w:val="28"/>
        </w:rPr>
        <w:t xml:space="preserve">в 6 семестре проводится контрольная точка № 1 </w:t>
      </w:r>
      <w:r>
        <w:rPr>
          <w:b/>
          <w:bCs/>
          <w:i/>
          <w:iCs/>
          <w:sz w:val="28"/>
          <w:szCs w:val="28"/>
        </w:rPr>
        <w:t>(</w:t>
      </w:r>
      <w:r>
        <w:rPr>
          <w:b/>
          <w:i/>
          <w:sz w:val="28"/>
          <w:szCs w:val="28"/>
        </w:rPr>
        <w:t>контрольная работа № 1</w:t>
      </w:r>
      <w:r>
        <w:rPr>
          <w:b/>
          <w:bCs/>
          <w:i/>
          <w:iCs/>
          <w:sz w:val="28"/>
          <w:szCs w:val="28"/>
        </w:rPr>
        <w:t>)</w:t>
      </w:r>
      <w:r>
        <w:rPr>
          <w:sz w:val="28"/>
          <w:szCs w:val="28"/>
        </w:rPr>
        <w:t xml:space="preserve">, контрольная точка № 2 </w:t>
      </w:r>
      <w:r>
        <w:rPr>
          <w:b/>
          <w:bCs/>
          <w:i/>
          <w:iCs/>
          <w:sz w:val="28"/>
          <w:szCs w:val="28"/>
        </w:rPr>
        <w:t>(</w:t>
      </w:r>
      <w:r>
        <w:rPr>
          <w:b/>
          <w:i/>
          <w:sz w:val="28"/>
          <w:szCs w:val="28"/>
        </w:rPr>
        <w:t>контрольная работа № 2</w:t>
      </w:r>
      <w:r>
        <w:rPr>
          <w:b/>
          <w:bCs/>
          <w:i/>
          <w:iCs/>
          <w:sz w:val="28"/>
          <w:szCs w:val="28"/>
        </w:rPr>
        <w:t xml:space="preserve">), </w:t>
      </w:r>
      <w:r>
        <w:rPr>
          <w:sz w:val="28"/>
          <w:szCs w:val="28"/>
        </w:rPr>
        <w:t xml:space="preserve">контрольная точка № 3 </w:t>
      </w:r>
      <w:r>
        <w:rPr>
          <w:b/>
          <w:bCs/>
          <w:i/>
          <w:iCs/>
          <w:sz w:val="28"/>
          <w:szCs w:val="28"/>
        </w:rPr>
        <w:t>(</w:t>
      </w:r>
      <w:r>
        <w:rPr>
          <w:b/>
          <w:i/>
          <w:sz w:val="28"/>
          <w:szCs w:val="28"/>
        </w:rPr>
        <w:t>контрольная работа № 3</w:t>
      </w:r>
      <w:r>
        <w:rPr>
          <w:b/>
          <w:bCs/>
          <w:i/>
          <w:iCs/>
          <w:sz w:val="28"/>
          <w:szCs w:val="28"/>
        </w:rPr>
        <w:t>).</w:t>
      </w:r>
    </w:p>
    <w:p>
      <w:pPr>
        <w:pStyle w:val="Default"/>
        <w:jc w:val="both"/>
        <w:rPr>
          <w:sz w:val="28"/>
          <w:szCs w:val="28"/>
        </w:rPr>
      </w:pPr>
      <w:r>
        <w:rPr>
          <w:sz w:val="28"/>
          <w:szCs w:val="28"/>
        </w:rPr>
        <w:tab/>
        <w:t xml:space="preserve">Результаты текущего контроля и промежуточной аттестации подводятся по шкале бально-рейтинговой системы. </w:t>
      </w:r>
    </w:p>
    <w:p>
      <w:pPr>
        <w:pStyle w:val="Default"/>
        <w:jc w:val="both"/>
        <w:rPr>
          <w:sz w:val="28"/>
          <w:szCs w:val="28"/>
        </w:rPr>
      </w:pPr>
      <w:r>
        <w:rPr>
          <w:sz w:val="28"/>
          <w:szCs w:val="28"/>
        </w:rPr>
      </w:r>
    </w:p>
    <w:p>
      <w:pPr>
        <w:pStyle w:val="Default"/>
        <w:jc w:val="both"/>
        <w:rPr>
          <w:sz w:val="28"/>
          <w:szCs w:val="28"/>
        </w:rPr>
      </w:pPr>
      <w:r>
        <w:rPr>
          <w:sz w:val="28"/>
          <w:szCs w:val="28"/>
        </w:rPr>
        <w:t>5 семестр</w:t>
      </w:r>
    </w:p>
    <w:tbl>
      <w:tblPr>
        <w:tblW w:w="1003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517"/>
        <w:gridCol w:w="4498"/>
        <w:gridCol w:w="1422"/>
        <w:gridCol w:w="1593"/>
      </w:tblGrid>
      <w:tr>
        <w:trPr>
          <w:trHeight w:val="399" w:hRule="atLeast"/>
        </w:trPr>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t>Вид контроля</w:t>
            </w:r>
          </w:p>
        </w:tc>
        <w:tc>
          <w:tcPr>
            <w:tcW w:w="44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t>Этап рейтинговой системы Оценочное средство</w:t>
            </w:r>
          </w:p>
        </w:tc>
        <w:tc>
          <w:tcPr>
            <w:tcW w:w="30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rStyle w:val="FontStyle137"/>
                <w:b/>
                <w:sz w:val="28"/>
                <w:szCs w:val="28"/>
              </w:rPr>
              <w:t>Балл</w:t>
            </w:r>
          </w:p>
        </w:tc>
      </w:tr>
      <w:tr>
        <w:trPr>
          <w:trHeight w:val="414" w:hRule="atLeast"/>
        </w:trPr>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r>
          </w:p>
        </w:tc>
        <w:tc>
          <w:tcPr>
            <w:tcW w:w="449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FontStyle137"/>
                <w:sz w:val="28"/>
                <w:szCs w:val="28"/>
              </w:rPr>
            </w:pPr>
            <w:r>
              <w:rPr>
                <w:sz w:val="28"/>
                <w:szCs w:val="28"/>
              </w:rPr>
              <w:t>Минимум</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FontStyle137"/>
                <w:sz w:val="28"/>
                <w:szCs w:val="28"/>
              </w:rPr>
            </w:pPr>
            <w:r>
              <w:rPr>
                <w:rStyle w:val="FontStyle137"/>
                <w:sz w:val="28"/>
                <w:szCs w:val="28"/>
              </w:rPr>
              <w:t>Максимум</w:t>
            </w:r>
          </w:p>
        </w:tc>
      </w:tr>
      <w:tr>
        <w:trPr>
          <w:trHeight w:val="986" w:hRule="atLeast"/>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b/>
                <w:sz w:val="28"/>
                <w:szCs w:val="28"/>
              </w:rPr>
              <w:t>Текущий</w:t>
            </w:r>
          </w:p>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b/>
                <w:b/>
                <w:sz w:val="28"/>
                <w:szCs w:val="28"/>
              </w:rPr>
            </w:pPr>
            <w:r>
              <w:rPr>
                <w:sz w:val="28"/>
                <w:szCs w:val="28"/>
              </w:rPr>
              <w:t>Контрольная работа №1</w:t>
            </w:r>
          </w:p>
        </w:tc>
        <w:tc>
          <w:tcPr>
            <w:tcW w:w="142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sz w:val="28"/>
                <w:szCs w:val="28"/>
              </w:rPr>
            </w:pPr>
            <w:r>
              <w:rPr>
                <w:sz w:val="28"/>
                <w:szCs w:val="28"/>
              </w:rPr>
              <w:t>13</w:t>
            </w:r>
          </w:p>
        </w:tc>
        <w:tc>
          <w:tcPr>
            <w:tcW w:w="1593"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rStyle w:val="FontStyle137"/>
                <w:sz w:val="28"/>
                <w:szCs w:val="28"/>
              </w:rPr>
            </w:pPr>
            <w:r>
              <w:rPr>
                <w:sz w:val="28"/>
                <w:szCs w:val="28"/>
              </w:rPr>
              <w:t>22</w:t>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Контрольная работа №2</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13</w:t>
            </w:r>
          </w:p>
        </w:tc>
        <w:tc>
          <w:tcPr>
            <w:tcW w:w="15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22</w:t>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Контрольная работа №3</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9</w:t>
            </w:r>
          </w:p>
        </w:tc>
        <w:tc>
          <w:tcPr>
            <w:tcW w:w="15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16</w:t>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Промежуточный</w:t>
            </w:r>
          </w:p>
        </w:tc>
        <w:tc>
          <w:tcPr>
            <w:tcW w:w="4498"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rPr>
                <w:sz w:val="28"/>
                <w:szCs w:val="28"/>
              </w:rPr>
            </w:pPr>
            <w:r>
              <w:rPr>
                <w:b/>
                <w:sz w:val="28"/>
                <w:szCs w:val="28"/>
              </w:rPr>
              <w:t>Зачет</w:t>
            </w:r>
          </w:p>
        </w:tc>
        <w:tc>
          <w:tcPr>
            <w:tcW w:w="1422"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jc w:val="center"/>
              <w:rPr>
                <w:sz w:val="28"/>
                <w:szCs w:val="28"/>
              </w:rPr>
            </w:pPr>
            <w:r>
              <w:rPr>
                <w:sz w:val="28"/>
                <w:szCs w:val="28"/>
              </w:rPr>
            </w:r>
          </w:p>
        </w:tc>
        <w:tc>
          <w:tcPr>
            <w:tcW w:w="1593"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jc w:val="center"/>
              <w:rPr>
                <w:sz w:val="28"/>
                <w:szCs w:val="28"/>
              </w:rPr>
            </w:pPr>
            <w:r>
              <w:rPr>
                <w:sz w:val="28"/>
                <w:szCs w:val="28"/>
              </w:rPr>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Вопрос 1</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20</w:t>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Вопрос 2</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en-US"/>
              </w:rPr>
            </w:pPr>
            <w:r>
              <w:rPr>
                <w:sz w:val="28"/>
                <w:szCs w:val="28"/>
              </w:rPr>
              <w:t>1</w:t>
            </w:r>
            <w:r>
              <w:rPr>
                <w:sz w:val="28"/>
                <w:szCs w:val="28"/>
                <w:lang w:val="en-US"/>
              </w:rPr>
              <w:t>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20</w:t>
            </w:r>
          </w:p>
        </w:tc>
      </w:tr>
      <w:tr>
        <w:trPr/>
        <w:tc>
          <w:tcPr>
            <w:tcW w:w="70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t>ИТОГО по дисциплине</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60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100</w:t>
            </w:r>
          </w:p>
        </w:tc>
      </w:tr>
    </w:tbl>
    <w:p>
      <w:pPr>
        <w:pStyle w:val="Style23"/>
        <w:widowControl/>
        <w:rPr>
          <w:sz w:val="28"/>
          <w:szCs w:val="28"/>
          <w:highlight w:val="yellow"/>
        </w:rPr>
      </w:pPr>
      <w:r>
        <w:rPr>
          <w:sz w:val="28"/>
          <w:szCs w:val="28"/>
          <w:highlight w:val="yellow"/>
        </w:rPr>
      </w:r>
    </w:p>
    <w:p>
      <w:pPr>
        <w:pStyle w:val="Default"/>
        <w:jc w:val="both"/>
        <w:rPr>
          <w:color w:val="auto"/>
          <w:sz w:val="28"/>
          <w:szCs w:val="28"/>
        </w:rPr>
      </w:pPr>
      <w:r>
        <w:rPr>
          <w:color w:val="auto"/>
          <w:sz w:val="28"/>
          <w:szCs w:val="28"/>
        </w:rPr>
        <w:t>6 семестр</w:t>
      </w:r>
    </w:p>
    <w:tbl>
      <w:tblPr>
        <w:tblW w:w="10031"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517"/>
        <w:gridCol w:w="4498"/>
        <w:gridCol w:w="1422"/>
        <w:gridCol w:w="1593"/>
      </w:tblGrid>
      <w:tr>
        <w:trPr>
          <w:trHeight w:val="399" w:hRule="atLeast"/>
        </w:trPr>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t>Вид контроля</w:t>
            </w:r>
          </w:p>
        </w:tc>
        <w:tc>
          <w:tcPr>
            <w:tcW w:w="44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t>Этап рейтинговой системы Оценочное средство</w:t>
            </w:r>
          </w:p>
        </w:tc>
        <w:tc>
          <w:tcPr>
            <w:tcW w:w="30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rStyle w:val="FontStyle137"/>
                <w:b/>
                <w:sz w:val="28"/>
                <w:szCs w:val="28"/>
              </w:rPr>
              <w:t>Балл</w:t>
            </w:r>
          </w:p>
        </w:tc>
      </w:tr>
      <w:tr>
        <w:trPr>
          <w:trHeight w:val="414" w:hRule="atLeast"/>
        </w:trPr>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r>
          </w:p>
        </w:tc>
        <w:tc>
          <w:tcPr>
            <w:tcW w:w="449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FontStyle137"/>
                <w:sz w:val="28"/>
                <w:szCs w:val="28"/>
              </w:rPr>
            </w:pPr>
            <w:r>
              <w:rPr>
                <w:sz w:val="28"/>
                <w:szCs w:val="28"/>
              </w:rPr>
              <w:t>Минимум</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FontStyle137"/>
                <w:sz w:val="28"/>
                <w:szCs w:val="28"/>
              </w:rPr>
            </w:pPr>
            <w:r>
              <w:rPr>
                <w:rStyle w:val="FontStyle137"/>
                <w:sz w:val="28"/>
                <w:szCs w:val="28"/>
              </w:rPr>
              <w:t>Максимум</w:t>
            </w:r>
          </w:p>
        </w:tc>
      </w:tr>
      <w:tr>
        <w:trPr>
          <w:trHeight w:val="986" w:hRule="atLeast"/>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b/>
                <w:sz w:val="28"/>
                <w:szCs w:val="28"/>
              </w:rPr>
              <w:t>Текущий</w:t>
            </w:r>
          </w:p>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b/>
                <w:b/>
                <w:sz w:val="28"/>
                <w:szCs w:val="28"/>
              </w:rPr>
            </w:pPr>
            <w:r>
              <w:rPr>
                <w:sz w:val="28"/>
                <w:szCs w:val="28"/>
              </w:rPr>
              <w:t>Контрольная работа №1</w:t>
            </w:r>
          </w:p>
        </w:tc>
        <w:tc>
          <w:tcPr>
            <w:tcW w:w="142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sz w:val="28"/>
                <w:szCs w:val="28"/>
              </w:rPr>
            </w:pPr>
            <w:r>
              <w:rPr>
                <w:sz w:val="28"/>
                <w:szCs w:val="28"/>
              </w:rPr>
              <w:t>13</w:t>
            </w:r>
          </w:p>
        </w:tc>
        <w:tc>
          <w:tcPr>
            <w:tcW w:w="1593"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center"/>
              <w:rPr>
                <w:rStyle w:val="FontStyle137"/>
                <w:sz w:val="28"/>
                <w:szCs w:val="28"/>
              </w:rPr>
            </w:pPr>
            <w:r>
              <w:rPr>
                <w:sz w:val="28"/>
                <w:szCs w:val="28"/>
              </w:rPr>
              <w:t>22</w:t>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Контрольная работа №2</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13</w:t>
            </w:r>
          </w:p>
        </w:tc>
        <w:tc>
          <w:tcPr>
            <w:tcW w:w="15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22</w:t>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Контрольная работа №3</w:t>
            </w:r>
          </w:p>
        </w:tc>
        <w:tc>
          <w:tcPr>
            <w:tcW w:w="14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9</w:t>
            </w:r>
          </w:p>
        </w:tc>
        <w:tc>
          <w:tcPr>
            <w:tcW w:w="15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16</w:t>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Промежуточный</w:t>
            </w:r>
          </w:p>
        </w:tc>
        <w:tc>
          <w:tcPr>
            <w:tcW w:w="4498"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rPr>
                <w:sz w:val="28"/>
                <w:szCs w:val="28"/>
              </w:rPr>
            </w:pPr>
            <w:r>
              <w:rPr>
                <w:b/>
                <w:sz w:val="28"/>
                <w:szCs w:val="28"/>
              </w:rPr>
              <w:t>Экзамен</w:t>
            </w:r>
          </w:p>
        </w:tc>
        <w:tc>
          <w:tcPr>
            <w:tcW w:w="1422"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jc w:val="center"/>
              <w:rPr>
                <w:sz w:val="28"/>
                <w:szCs w:val="28"/>
              </w:rPr>
            </w:pPr>
            <w:r>
              <w:rPr>
                <w:sz w:val="28"/>
                <w:szCs w:val="28"/>
              </w:rPr>
            </w:r>
          </w:p>
        </w:tc>
        <w:tc>
          <w:tcPr>
            <w:tcW w:w="1593"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jc w:val="center"/>
              <w:rPr>
                <w:sz w:val="28"/>
                <w:szCs w:val="28"/>
              </w:rPr>
            </w:pPr>
            <w:r>
              <w:rPr>
                <w:sz w:val="28"/>
                <w:szCs w:val="28"/>
              </w:rPr>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Вопрос 1</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20</w:t>
            </w:r>
          </w:p>
        </w:tc>
      </w:tr>
      <w:tr>
        <w:trPr/>
        <w:tc>
          <w:tcPr>
            <w:tcW w:w="2517"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r>
          </w:p>
        </w:tc>
        <w:tc>
          <w:tcPr>
            <w:tcW w:w="4498"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Вопрос 2</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en-US"/>
              </w:rPr>
            </w:pPr>
            <w:r>
              <w:rPr>
                <w:sz w:val="28"/>
                <w:szCs w:val="28"/>
              </w:rPr>
              <w:t>1</w:t>
            </w:r>
            <w:r>
              <w:rPr>
                <w:sz w:val="28"/>
                <w:szCs w:val="28"/>
                <w:lang w:val="en-US"/>
              </w:rPr>
              <w:t>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20</w:t>
            </w:r>
          </w:p>
        </w:tc>
      </w:tr>
      <w:tr>
        <w:trPr/>
        <w:tc>
          <w:tcPr>
            <w:tcW w:w="70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8"/>
                <w:szCs w:val="28"/>
              </w:rPr>
            </w:pPr>
            <w:r>
              <w:rPr>
                <w:b/>
                <w:sz w:val="28"/>
                <w:szCs w:val="28"/>
              </w:rPr>
              <w:t>ИТОГО по дисциплине</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60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100</w:t>
            </w:r>
          </w:p>
        </w:tc>
      </w:tr>
    </w:tbl>
    <w:p>
      <w:pPr>
        <w:pStyle w:val="Default"/>
        <w:jc w:val="both"/>
        <w:rPr>
          <w:sz w:val="28"/>
          <w:szCs w:val="28"/>
          <w:highlight w:val="yellow"/>
        </w:rPr>
      </w:pPr>
      <w:r>
        <w:rPr>
          <w:sz w:val="28"/>
          <w:szCs w:val="28"/>
          <w:highlight w:val="yellow"/>
        </w:rPr>
      </w:r>
    </w:p>
    <w:p>
      <w:pPr>
        <w:pStyle w:val="Style23"/>
        <w:widowControl/>
        <w:rPr>
          <w:sz w:val="28"/>
          <w:szCs w:val="28"/>
        </w:rPr>
      </w:pPr>
      <w:r>
        <w:rPr>
          <w:sz w:val="28"/>
          <w:szCs w:val="28"/>
        </w:rPr>
        <w:t>В рамках дисциплины выполняется курсовое проектирование, критерии и методика оценки которого даны в пункте 6.2.7</w:t>
      </w:r>
    </w:p>
    <w:p>
      <w:pPr>
        <w:pStyle w:val="Style23"/>
        <w:widowControl/>
        <w:rPr>
          <w:sz w:val="28"/>
          <w:szCs w:val="28"/>
          <w:highlight w:val="yellow"/>
        </w:rPr>
      </w:pPr>
      <w:r>
        <w:rPr>
          <w:sz w:val="28"/>
          <w:szCs w:val="28"/>
          <w:highlight w:val="yellow"/>
        </w:rPr>
      </w:r>
    </w:p>
    <w:p>
      <w:pPr>
        <w:pStyle w:val="Normal"/>
        <w:widowControl/>
        <w:jc w:val="both"/>
        <w:rPr>
          <w:rFonts w:eastAsia="TimesNewRoman"/>
          <w:b/>
          <w:b/>
          <w:sz w:val="28"/>
          <w:szCs w:val="28"/>
        </w:rPr>
      </w:pPr>
      <w:r>
        <w:rPr>
          <w:rFonts w:eastAsia="TimesNewRoman"/>
          <w:b/>
          <w:sz w:val="28"/>
          <w:szCs w:val="28"/>
        </w:rPr>
        <w:t xml:space="preserve">Определение бонусов и штрафов </w:t>
      </w:r>
    </w:p>
    <w:p>
      <w:pPr>
        <w:pStyle w:val="Normal"/>
        <w:widowControl/>
        <w:jc w:val="both"/>
        <w:rPr>
          <w:rFonts w:eastAsia="TimesNewRoman"/>
          <w:sz w:val="28"/>
          <w:szCs w:val="28"/>
        </w:rPr>
      </w:pPr>
      <w:r>
        <w:rPr>
          <w:rFonts w:eastAsia="TimesNewRoman"/>
          <w:sz w:val="28"/>
          <w:szCs w:val="28"/>
          <w:u w:val="single"/>
        </w:rPr>
        <w:t>Бонусы</w:t>
      </w:r>
      <w:r>
        <w:rPr>
          <w:rFonts w:eastAsia="TimesNewRoman"/>
          <w:sz w:val="28"/>
          <w:szCs w:val="28"/>
        </w:rPr>
        <w:t>: стимулирующие баллы студент получает к своему рейтингу в конце</w:t>
      </w:r>
    </w:p>
    <w:p>
      <w:pPr>
        <w:pStyle w:val="Normal"/>
        <w:widowControl/>
        <w:jc w:val="both"/>
        <w:rPr>
          <w:rFonts w:eastAsia="TimesNewRoman"/>
          <w:sz w:val="28"/>
          <w:szCs w:val="28"/>
        </w:rPr>
      </w:pPr>
      <w:r>
        <w:rPr>
          <w:rFonts w:eastAsia="TimesNewRoman"/>
          <w:sz w:val="28"/>
          <w:szCs w:val="28"/>
        </w:rPr>
        <w:t>семестра за активное участие в семинарах и выполнение домашних заданий в размере 5 баллов (но суммарно за семестр не больше чем 60)</w:t>
      </w:r>
    </w:p>
    <w:p>
      <w:pPr>
        <w:pStyle w:val="Style95"/>
        <w:widowControl/>
        <w:spacing w:lineRule="auto" w:line="240"/>
        <w:ind w:hanging="0"/>
        <w:jc w:val="both"/>
        <w:rPr>
          <w:rFonts w:eastAsia="TimesNewRoman"/>
          <w:sz w:val="28"/>
          <w:szCs w:val="28"/>
        </w:rPr>
      </w:pPr>
      <w:r>
        <w:rPr>
          <w:rFonts w:eastAsia="TimesNewRoman"/>
          <w:sz w:val="28"/>
          <w:szCs w:val="28"/>
          <w:u w:val="single"/>
        </w:rPr>
        <w:t>Штрафы</w:t>
      </w:r>
      <w:r>
        <w:rPr>
          <w:rFonts w:eastAsia="TimesNewRoman"/>
          <w:sz w:val="28"/>
          <w:szCs w:val="28"/>
        </w:rPr>
        <w:t>: за сдачу контрольных работ в позднее время и невыполнение домашних заданий максимальная оценка по каждой точке может быть снижена на 20%.</w:t>
      </w:r>
    </w:p>
    <w:p>
      <w:pPr>
        <w:pStyle w:val="Style95"/>
        <w:widowControl/>
        <w:spacing w:lineRule="auto" w:line="240"/>
        <w:ind w:left="389" w:hanging="389"/>
        <w:jc w:val="both"/>
        <w:rPr>
          <w:rFonts w:eastAsia="TimesNewRoman"/>
          <w:bCs/>
        </w:rPr>
      </w:pPr>
      <w:r>
        <w:rPr>
          <w:rFonts w:eastAsia="TimesNewRoman"/>
          <w:bCs/>
        </w:rPr>
      </w:r>
    </w:p>
    <w:p>
      <w:pPr>
        <w:pStyle w:val="Style95"/>
        <w:widowControl/>
        <w:spacing w:lineRule="auto" w:line="240"/>
        <w:ind w:left="389" w:firstLine="178"/>
        <w:jc w:val="both"/>
        <w:rPr>
          <w:rFonts w:eastAsia="TimesNewRoman"/>
          <w:bCs/>
        </w:rPr>
      </w:pPr>
      <w:r>
        <w:rPr>
          <w:rFonts w:eastAsia="TimesNewRoman"/>
          <w:bCs/>
        </w:rPr>
      </w:r>
    </w:p>
    <w:p>
      <w:pPr>
        <w:pStyle w:val="Style95"/>
        <w:widowControl/>
        <w:spacing w:lineRule="auto" w:line="240"/>
        <w:ind w:left="389" w:firstLine="178"/>
        <w:jc w:val="both"/>
        <w:rPr>
          <w:rFonts w:eastAsia="TimesNewRoman"/>
          <w:bCs/>
          <w:sz w:val="28"/>
          <w:szCs w:val="28"/>
        </w:rPr>
      </w:pPr>
      <w:r>
        <w:rPr>
          <w:rFonts w:eastAsia="TimesNewRoman"/>
          <w:bCs/>
          <w:sz w:val="28"/>
          <w:szCs w:val="28"/>
        </w:rPr>
        <w:t>Оценивание знаний, умений и навыков по дисциплине содержит анализ результатов освоения всех видов заявленных оценочных средств.</w:t>
      </w:r>
    </w:p>
    <w:p>
      <w:pPr>
        <w:pStyle w:val="Normal"/>
        <w:ind w:firstLine="567"/>
        <w:jc w:val="both"/>
        <w:rPr>
          <w:rFonts w:eastAsia="TimesNewRoman"/>
          <w:sz w:val="28"/>
          <w:szCs w:val="28"/>
        </w:rPr>
      </w:pPr>
      <w:r>
        <w:rPr>
          <w:rFonts w:eastAsia="TimesNewRoman"/>
          <w:sz w:val="28"/>
          <w:szCs w:val="28"/>
        </w:rPr>
        <w:t>По окончании освоения дисциплины в 1 семестре проводится промежуточная аттестация в виде экзамена, что позволяет оценить уровень приобретенных в ходе курса компетенций. Итоговая оценка выставляется с помощью бально-рейтинговой системы оценки результатов обучения.</w:t>
      </w:r>
    </w:p>
    <w:p>
      <w:pPr>
        <w:pStyle w:val="Normal"/>
        <w:ind w:firstLine="567"/>
        <w:jc w:val="both"/>
        <w:rPr>
          <w:rFonts w:eastAsia="TimesNewRoman"/>
          <w:sz w:val="28"/>
          <w:szCs w:val="28"/>
        </w:rPr>
      </w:pPr>
      <w:r>
        <w:rPr>
          <w:rFonts w:eastAsia="TimesNewRoman"/>
          <w:sz w:val="28"/>
          <w:szCs w:val="28"/>
        </w:rPr>
        <w:t>Экзамен предназначен для оценки работы обучающегося в течение всего срока изучения дисциплины и призван выявить уровень, прочность и систематичность полученных обучающимся теоретических знаний и умений практического использования знаний (например, применять их в решении практических задач), приобретения навыков самостоятельной работы, развития творческого мышления.</w:t>
      </w:r>
    </w:p>
    <w:p>
      <w:pPr>
        <w:pStyle w:val="Style95"/>
        <w:widowControl/>
        <w:spacing w:lineRule="auto" w:line="240"/>
        <w:ind w:firstLine="567"/>
        <w:jc w:val="both"/>
        <w:rPr>
          <w:rStyle w:val="FontStyle140"/>
          <w:b w:val="false"/>
          <w:b w:val="false"/>
        </w:rPr>
      </w:pPr>
      <w:r>
        <w:rPr>
          <w:rFonts w:eastAsia="TimesNewRoman"/>
          <w:sz w:val="28"/>
          <w:szCs w:val="28"/>
        </w:rPr>
        <w:t>Если студент пропустил большое количество занятий, на которых проводилась оценка сформированности компетенций, то данная проверка осуществляется после индивидуального собеседования с преподавателем по теме пропущенных занятий. Далее осуществляется анализ уровня знаний, полученных студентом самостоятельно по материалам пропущенных занятий, на экзамене.</w:t>
      </w:r>
    </w:p>
    <w:p>
      <w:pPr>
        <w:pStyle w:val="Style95"/>
        <w:widowControl/>
        <w:spacing w:lineRule="auto" w:line="240"/>
        <w:ind w:left="389" w:hanging="389"/>
        <w:rPr>
          <w:rStyle w:val="FontStyle140"/>
          <w:b w:val="false"/>
          <w:b w:val="false"/>
        </w:rPr>
      </w:pPr>
      <w:r>
        <w:rPr>
          <w:b w:val="false"/>
        </w:rPr>
      </w:r>
    </w:p>
    <w:p>
      <w:pPr>
        <w:pStyle w:val="Style95"/>
        <w:widowControl/>
        <w:spacing w:lineRule="auto" w:line="240"/>
        <w:ind w:hanging="0"/>
        <w:jc w:val="both"/>
        <w:rPr>
          <w:rStyle w:val="FontStyle140"/>
        </w:rPr>
      </w:pPr>
      <w:bookmarkStart w:id="5" w:name="bookmark10"/>
      <w:r>
        <w:rPr>
          <w:rStyle w:val="FontStyle140"/>
        </w:rPr>
        <w:t>7</w:t>
      </w:r>
      <w:bookmarkEnd w:id="5"/>
      <w:r>
        <w:rPr>
          <w:rStyle w:val="FontStyle140"/>
        </w:rPr>
        <w:t>. Перечень основной и дополнительной учебной литературы, необходимой для освоения дисциплины</w:t>
      </w:r>
    </w:p>
    <w:p>
      <w:pPr>
        <w:pStyle w:val="Style100"/>
        <w:widowControl/>
        <w:rPr>
          <w:b/>
          <w:b/>
          <w:bCs/>
          <w:i/>
          <w:i/>
          <w:iCs/>
          <w:sz w:val="28"/>
          <w:szCs w:val="28"/>
        </w:rPr>
      </w:pPr>
      <w:r>
        <w:rPr>
          <w:rStyle w:val="FontStyle141"/>
          <w:sz w:val="28"/>
          <w:szCs w:val="28"/>
        </w:rPr>
        <w:t>а) основная учебная литература:</w:t>
      </w:r>
    </w:p>
    <w:p>
      <w:pPr>
        <w:pStyle w:val="Style100"/>
        <w:widowControl/>
        <w:rPr>
          <w:sz w:val="28"/>
          <w:szCs w:val="28"/>
        </w:rPr>
      </w:pPr>
      <w:r>
        <w:rPr>
          <w:sz w:val="28"/>
          <w:szCs w:val="28"/>
        </w:rPr>
        <w:t>1. Сопротивление материалов: учеб. и практ. для акад. Бакалавриата / В. Г. Атапин. – М.: Юрайт, 2016. – 342 с.</w:t>
      </w:r>
    </w:p>
    <w:p>
      <w:pPr>
        <w:pStyle w:val="Style100"/>
        <w:widowControl/>
        <w:rPr>
          <w:sz w:val="28"/>
          <w:szCs w:val="28"/>
        </w:rPr>
      </w:pPr>
      <w:r>
        <w:rPr>
          <w:sz w:val="28"/>
          <w:szCs w:val="28"/>
        </w:rPr>
        <w:t>2. Детали машин и основы конструирования: учеб. и практ. Для акад. бакалавриата / Е.А. Самойлов [ и др.]; ред.: Е.А. Самойлов, В.В. Джамай. – 2-е изд., перераб. И доп. – М.: Юрайт, 2017. – 423 с.</w:t>
      </w:r>
    </w:p>
    <w:p>
      <w:pPr>
        <w:pStyle w:val="Style95"/>
        <w:widowControl/>
        <w:spacing w:lineRule="auto" w:line="240"/>
        <w:ind w:hanging="0"/>
        <w:rPr>
          <w:sz w:val="28"/>
          <w:szCs w:val="28"/>
        </w:rPr>
      </w:pPr>
      <w:r>
        <w:rPr>
          <w:sz w:val="28"/>
          <w:szCs w:val="28"/>
        </w:rPr>
        <w:t>3. Свод правил СП 63.13330.2012. Бетонные и железобетонные конструкции. Основные положения. Актуализированная редакция. СниП 52-01-2003. С изменением №1. Издание официальное. - М.: 2015. - 168 с.</w:t>
      </w:r>
    </w:p>
    <w:p>
      <w:pPr>
        <w:pStyle w:val="Style95"/>
        <w:widowControl/>
        <w:spacing w:lineRule="auto" w:line="240"/>
        <w:ind w:hanging="0"/>
        <w:rPr>
          <w:sz w:val="28"/>
          <w:szCs w:val="28"/>
        </w:rPr>
      </w:pPr>
      <w:r>
        <w:rPr>
          <w:sz w:val="28"/>
          <w:szCs w:val="28"/>
        </w:rPr>
        <w:t>4. Сопротивление материалов: учеб. Пособие для студ. вузов / Н.М. Беляев. – 15-е изд., перераб. – М.: Альянс, 2014. – 608 с.</w:t>
      </w:r>
    </w:p>
    <w:p>
      <w:pPr>
        <w:pStyle w:val="Style100"/>
        <w:widowControl/>
        <w:rPr>
          <w:sz w:val="28"/>
          <w:szCs w:val="28"/>
        </w:rPr>
      </w:pPr>
      <w:r>
        <w:rPr>
          <w:sz w:val="28"/>
          <w:szCs w:val="28"/>
        </w:rPr>
        <w:t>5. ПНАЭ Г-7-002-86 Нормы расчета на прочность оборудования и трубопроводов атомных энергетических установок. – М.: Энергоатомиздат. 1989.</w:t>
      </w:r>
    </w:p>
    <w:p>
      <w:pPr>
        <w:pStyle w:val="Style100"/>
        <w:widowControl/>
        <w:rPr>
          <w:sz w:val="28"/>
          <w:szCs w:val="28"/>
        </w:rPr>
      </w:pPr>
      <w:r>
        <w:rPr>
          <w:sz w:val="28"/>
          <w:szCs w:val="28"/>
        </w:rPr>
        <w:t>6. А.Н. Бирбраер, С.Г. Шульман. Прочность и надежность конструкций АЭС при особых динамических воздействиях. – М.: Энергоатомиздат. 1989.</w:t>
      </w:r>
    </w:p>
    <w:p>
      <w:pPr>
        <w:pStyle w:val="Style100"/>
        <w:widowControl/>
        <w:rPr>
          <w:sz w:val="28"/>
          <w:szCs w:val="28"/>
        </w:rPr>
      </w:pPr>
      <w:r>
        <w:rPr>
          <w:sz w:val="28"/>
          <w:szCs w:val="28"/>
        </w:rPr>
        <w:t>7. И.А. Бригер, Б.Ф. Шорр, Г.Б. Иосилевич Расчет на прочность деталей машин: Справочник/ 3-е изд., перераб. и доп. — М.: Машиностроение, 1979, — 702 с.</w:t>
      </w:r>
    </w:p>
    <w:p>
      <w:pPr>
        <w:pStyle w:val="Style100"/>
        <w:widowControl/>
        <w:rPr>
          <w:sz w:val="28"/>
          <w:szCs w:val="28"/>
        </w:rPr>
      </w:pPr>
      <w:r>
        <w:rPr>
          <w:sz w:val="28"/>
          <w:szCs w:val="28"/>
        </w:rPr>
        <w:t>8. Зенкевич О., Чанг И. Метод конечных элементов в теории сооружений и в механике сплошных сред. Нью-Йорк, 1967. Пер. с англ. А. П. Троицкого и С. В. Соловьёва под ред. докт. техн наук Ю- К. Зарецкого. М., «Недра» 1974. 240 с.</w:t>
      </w:r>
    </w:p>
    <w:p>
      <w:pPr>
        <w:pStyle w:val="Style100"/>
        <w:widowControl/>
        <w:rPr>
          <w:sz w:val="28"/>
          <w:szCs w:val="28"/>
        </w:rPr>
      </w:pPr>
      <w:r>
        <w:rPr>
          <w:sz w:val="28"/>
          <w:szCs w:val="28"/>
        </w:rPr>
        <w:t>9. Сегерлинд Л. Применение метода конечных элементов - М.: Мир, 1979. - 392 с.</w:t>
      </w:r>
    </w:p>
    <w:p>
      <w:pPr>
        <w:pStyle w:val="Style100"/>
        <w:widowControl/>
        <w:rPr>
          <w:sz w:val="28"/>
          <w:szCs w:val="28"/>
        </w:rPr>
      </w:pPr>
      <w:r>
        <w:rPr>
          <w:sz w:val="28"/>
          <w:szCs w:val="28"/>
        </w:rPr>
      </w:r>
    </w:p>
    <w:p>
      <w:pPr>
        <w:pStyle w:val="Style100"/>
        <w:widowControl/>
        <w:rPr>
          <w:bCs/>
          <w:iCs/>
          <w:sz w:val="28"/>
          <w:szCs w:val="28"/>
        </w:rPr>
      </w:pPr>
      <w:r>
        <w:rPr>
          <w:bCs/>
          <w:iCs/>
          <w:sz w:val="28"/>
          <w:szCs w:val="28"/>
        </w:rPr>
      </w:r>
    </w:p>
    <w:p>
      <w:pPr>
        <w:pStyle w:val="Style100"/>
        <w:widowControl/>
        <w:rPr>
          <w:rStyle w:val="FontStyle141"/>
          <w:sz w:val="28"/>
          <w:szCs w:val="28"/>
        </w:rPr>
      </w:pPr>
      <w:r>
        <w:rPr>
          <w:rStyle w:val="FontStyle141"/>
          <w:sz w:val="28"/>
          <w:szCs w:val="28"/>
        </w:rPr>
        <w:t>б) дополнительная учебная литература:</w:t>
      </w:r>
    </w:p>
    <w:p>
      <w:pPr>
        <w:pStyle w:val="Style95"/>
        <w:widowControl/>
        <w:spacing w:lineRule="auto" w:line="240"/>
        <w:ind w:hanging="0"/>
        <w:rPr>
          <w:sz w:val="28"/>
          <w:szCs w:val="28"/>
        </w:rPr>
      </w:pPr>
      <w:r>
        <w:rPr>
          <w:sz w:val="28"/>
          <w:szCs w:val="28"/>
        </w:rPr>
        <w:t>1. Детали машин и основы конструирования: учеб./ С.М. Горбатюк [и др.]; под ред. С.М. Горбатюка. – М.: Изд. Дом МИСиС, 2014.</w:t>
      </w:r>
    </w:p>
    <w:p>
      <w:pPr>
        <w:pStyle w:val="Style95"/>
        <w:widowControl/>
        <w:spacing w:lineRule="auto" w:line="240"/>
        <w:ind w:hanging="0"/>
        <w:rPr>
          <w:sz w:val="28"/>
          <w:szCs w:val="28"/>
        </w:rPr>
      </w:pPr>
      <w:r>
        <w:rPr>
          <w:sz w:val="28"/>
          <w:szCs w:val="28"/>
        </w:rPr>
        <w:t>2. Тюняев А.В., Звездаков В.П., Вагнер В.А. Детали машин: Учебник 2-е изд., испр. И доп. – СПб.: Издательство «Лань», 2013. – 736 с.: ил. – (Учебник для вузов. Специальная литература).</w:t>
      </w:r>
    </w:p>
    <w:p>
      <w:pPr>
        <w:pStyle w:val="Style95"/>
        <w:widowControl/>
        <w:spacing w:lineRule="auto" w:line="240"/>
        <w:ind w:hanging="0"/>
        <w:rPr>
          <w:sz w:val="28"/>
          <w:szCs w:val="28"/>
        </w:rPr>
      </w:pPr>
      <w:r>
        <w:rPr>
          <w:sz w:val="28"/>
          <w:szCs w:val="28"/>
        </w:rPr>
        <w:t>3. Феодосьев В.И. Сопротивление материалов: Учеб. Для вузов. – 10-е изд., перераб. И доп. – М.: Изд-во МГТУ им. Н.Э. Баумана, 1999. – 592 с.</w:t>
      </w:r>
    </w:p>
    <w:p>
      <w:pPr>
        <w:pStyle w:val="Style95"/>
        <w:widowControl/>
        <w:spacing w:lineRule="auto" w:line="240"/>
        <w:ind w:hanging="0"/>
        <w:rPr>
          <w:sz w:val="28"/>
          <w:szCs w:val="28"/>
        </w:rPr>
      </w:pPr>
      <w:r>
        <w:rPr>
          <w:sz w:val="28"/>
          <w:szCs w:val="28"/>
        </w:rPr>
        <w:t>4. Павлов П.А., Паршин Л.К., Мельников Б.Е., Шерстнев В.А. Сопротивление материалов: Учебник / Под ред. Б.Е. Мельникова. – 4-е изд., испр. – СПб.: Издательство «Лань», 2017. – 556 с.: ил. – (Учебник для вузов. Специальная литература).</w:t>
      </w:r>
    </w:p>
    <w:p>
      <w:pPr>
        <w:pStyle w:val="Style95"/>
        <w:widowControl/>
        <w:spacing w:lineRule="auto" w:line="240"/>
        <w:ind w:hanging="0"/>
        <w:rPr>
          <w:sz w:val="28"/>
          <w:szCs w:val="28"/>
        </w:rPr>
      </w:pPr>
      <w:r>
        <w:rPr>
          <w:sz w:val="28"/>
          <w:szCs w:val="28"/>
        </w:rPr>
        <w:t>5. Детали машин и основы конструирования: учебник и практикум для академического бакалавриата, учебник для студентов высших учебных заведений, обучающихся по инженерно-техническим направлениям и специальностям/ Е.А. Самойлов, Н.А. Алексеева, В.В. Джамай, Н.Л. Зезин, Ю.Б. Михайлов, Г.И. Рощин, Е.В. Серпичева, И.А. Тимофеев; под ред. Е.А. Самойлова, В.В. Джамая. – 2-е изд., перераб. И доп. – Москва: Юрайт, 2016. – 423 с.: ил., табл. – (Бакалавр. Академический курс)</w:t>
      </w:r>
    </w:p>
    <w:p>
      <w:pPr>
        <w:pStyle w:val="Style95"/>
        <w:widowControl/>
        <w:spacing w:lineRule="auto" w:line="240"/>
        <w:ind w:hanging="0"/>
        <w:rPr>
          <w:rStyle w:val="FontStyle141"/>
          <w:b w:val="false"/>
          <w:b w:val="false"/>
          <w:bCs w:val="false"/>
          <w:i w:val="false"/>
          <w:i w:val="false"/>
          <w:iCs w:val="false"/>
          <w:sz w:val="28"/>
          <w:szCs w:val="28"/>
        </w:rPr>
      </w:pPr>
      <w:r>
        <w:rPr>
          <w:b w:val="false"/>
          <w:bCs w:val="false"/>
          <w:i w:val="false"/>
          <w:iCs w:val="false"/>
          <w:sz w:val="28"/>
          <w:szCs w:val="28"/>
        </w:rPr>
      </w:r>
    </w:p>
    <w:p>
      <w:pPr>
        <w:pStyle w:val="Style95"/>
        <w:widowControl/>
        <w:spacing w:lineRule="auto" w:line="240"/>
        <w:ind w:hanging="0"/>
        <w:rPr>
          <w:sz w:val="28"/>
          <w:szCs w:val="28"/>
        </w:rPr>
      </w:pPr>
      <w:r>
        <w:rPr>
          <w:sz w:val="28"/>
          <w:szCs w:val="28"/>
        </w:rPr>
      </w:r>
    </w:p>
    <w:p>
      <w:pPr>
        <w:pStyle w:val="Style95"/>
        <w:widowControl/>
        <w:spacing w:lineRule="auto" w:line="240"/>
        <w:ind w:hanging="0"/>
        <w:rPr>
          <w:sz w:val="28"/>
          <w:szCs w:val="28"/>
        </w:rPr>
      </w:pPr>
      <w:r>
        <w:rPr>
          <w:sz w:val="28"/>
          <w:szCs w:val="28"/>
        </w:rPr>
      </w:r>
    </w:p>
    <w:p>
      <w:pPr>
        <w:pStyle w:val="Style95"/>
        <w:widowControl/>
        <w:spacing w:lineRule="auto" w:line="240"/>
        <w:ind w:hanging="0"/>
        <w:jc w:val="both"/>
        <w:rPr>
          <w:rStyle w:val="FontStyle140"/>
        </w:rPr>
      </w:pPr>
      <w:r>
        <w:rPr>
          <w:rStyle w:val="FontStyle140"/>
        </w:rPr>
        <w:t xml:space="preserve">8. Перечень ресурсов* информационно-телекоммуникационной сети «Интернет» (далее - сеть «Интернет»), необходимых для освоения дисциплины </w:t>
      </w:r>
    </w:p>
    <w:p>
      <w:pPr>
        <w:pStyle w:val="Style63"/>
        <w:widowControl/>
        <w:ind w:left="408" w:hanging="509"/>
        <w:rPr>
          <w:sz w:val="28"/>
          <w:szCs w:val="28"/>
        </w:rPr>
      </w:pPr>
      <w:hyperlink r:id="rId7">
        <w:r>
          <w:rPr>
            <w:b/>
            <w:sz w:val="28"/>
            <w:szCs w:val="28"/>
          </w:rPr>
          <w:t>http://ibooks.ru/</w:t>
        </w:r>
      </w:hyperlink>
    </w:p>
    <w:p>
      <w:pPr>
        <w:pStyle w:val="Style63"/>
        <w:widowControl/>
        <w:ind w:left="408" w:hanging="509"/>
        <w:rPr>
          <w:rStyle w:val="Style12"/>
          <w:b/>
          <w:b/>
          <w:sz w:val="28"/>
          <w:szCs w:val="28"/>
        </w:rPr>
      </w:pPr>
      <w:hyperlink r:id="rId8">
        <w:r>
          <w:rPr>
            <w:b/>
            <w:sz w:val="28"/>
            <w:szCs w:val="28"/>
          </w:rPr>
          <w:t>http://e.lanbook.com/</w:t>
        </w:r>
      </w:hyperlink>
    </w:p>
    <w:p>
      <w:pPr>
        <w:pStyle w:val="Style63"/>
        <w:widowControl/>
        <w:ind w:left="408" w:hanging="509"/>
        <w:rPr>
          <w:rStyle w:val="Style12"/>
          <w:b/>
          <w:b/>
          <w:sz w:val="28"/>
          <w:szCs w:val="28"/>
        </w:rPr>
      </w:pPr>
      <w:hyperlink r:id="rId9">
        <w:r>
          <w:rPr>
            <w:b/>
            <w:sz w:val="28"/>
            <w:szCs w:val="28"/>
          </w:rPr>
          <w:t>http://www.biblio-online.ru/</w:t>
        </w:r>
      </w:hyperlink>
    </w:p>
    <w:p>
      <w:pPr>
        <w:pStyle w:val="Style63"/>
        <w:widowControl/>
        <w:ind w:left="408" w:hanging="509"/>
        <w:rPr>
          <w:rStyle w:val="Style12"/>
          <w:b/>
          <w:b/>
          <w:sz w:val="28"/>
          <w:szCs w:val="28"/>
        </w:rPr>
      </w:pPr>
      <w:hyperlink r:id="rId10">
        <w:r>
          <w:rPr>
            <w:b/>
            <w:sz w:val="28"/>
            <w:szCs w:val="28"/>
          </w:rPr>
          <w:t>http://kuperbook.biblioclub.ru</w:t>
        </w:r>
      </w:hyperlink>
    </w:p>
    <w:p>
      <w:pPr>
        <w:pStyle w:val="Style63"/>
        <w:widowControl/>
        <w:ind w:left="408" w:hanging="509"/>
        <w:rPr>
          <w:rStyle w:val="Style12"/>
          <w:b/>
          <w:b/>
          <w:sz w:val="28"/>
          <w:szCs w:val="28"/>
        </w:rPr>
      </w:pPr>
      <w:hyperlink r:id="rId11">
        <w:r>
          <w:rPr>
            <w:b/>
            <w:sz w:val="28"/>
            <w:szCs w:val="28"/>
          </w:rPr>
          <w:t>http://www.studentlibrary.ru</w:t>
        </w:r>
      </w:hyperlink>
    </w:p>
    <w:p>
      <w:pPr>
        <w:pStyle w:val="Style63"/>
        <w:widowControl/>
        <w:ind w:left="408" w:hanging="509"/>
        <w:rPr>
          <w:sz w:val="28"/>
          <w:szCs w:val="28"/>
        </w:rPr>
      </w:pPr>
      <w:hyperlink r:id="rId12">
        <w:r>
          <w:rPr>
            <w:b/>
            <w:sz w:val="28"/>
            <w:szCs w:val="28"/>
          </w:rPr>
          <w:t>http://library.mephi.ru</w:t>
        </w:r>
      </w:hyperlink>
    </w:p>
    <w:p>
      <w:pPr>
        <w:pStyle w:val="Style63"/>
        <w:widowControl/>
        <w:ind w:left="408" w:hanging="509"/>
        <w:rPr>
          <w:sz w:val="28"/>
          <w:szCs w:val="28"/>
        </w:rPr>
      </w:pPr>
      <w:r>
        <w:rPr>
          <w:sz w:val="28"/>
          <w:szCs w:val="28"/>
        </w:rPr>
      </w:r>
    </w:p>
    <w:p>
      <w:pPr>
        <w:pStyle w:val="Style95"/>
        <w:widowControl/>
        <w:spacing w:lineRule="auto" w:line="240"/>
        <w:ind w:hanging="0"/>
        <w:jc w:val="both"/>
        <w:rPr>
          <w:rStyle w:val="FontStyle140"/>
        </w:rPr>
      </w:pPr>
      <w:r>
        <w:rPr>
          <w:rStyle w:val="FontStyle140"/>
        </w:rPr>
        <w:t xml:space="preserve">9. Методические указания для обучающихся по освоению дисциплины </w:t>
      </w:r>
    </w:p>
    <w:tbl>
      <w:tblPr>
        <w:tblW w:w="9923"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2092"/>
        <w:gridCol w:w="7830"/>
      </w:tblGrid>
      <w:tr>
        <w:trPr/>
        <w:tc>
          <w:tcPr>
            <w:tcW w:w="2092"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jc w:val="center"/>
              <w:rPr>
                <w:rStyle w:val="FontStyle137"/>
                <w:sz w:val="28"/>
                <w:szCs w:val="28"/>
              </w:rPr>
            </w:pPr>
            <w:r>
              <w:rPr>
                <w:rStyle w:val="FontStyle137"/>
                <w:sz w:val="28"/>
                <w:szCs w:val="28"/>
              </w:rPr>
              <w:t>Вид учебных занятий</w:t>
            </w:r>
          </w:p>
        </w:tc>
        <w:tc>
          <w:tcPr>
            <w:tcW w:w="7830"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ind w:left="-6" w:hanging="509"/>
              <w:jc w:val="center"/>
              <w:rPr>
                <w:rStyle w:val="FontStyle137"/>
                <w:sz w:val="28"/>
                <w:szCs w:val="28"/>
              </w:rPr>
            </w:pPr>
            <w:r>
              <w:rPr>
                <w:rStyle w:val="FontStyle137"/>
                <w:sz w:val="28"/>
                <w:szCs w:val="28"/>
              </w:rPr>
              <w:t>Организация деятельности студента</w:t>
            </w:r>
          </w:p>
        </w:tc>
      </w:tr>
      <w:tr>
        <w:trPr/>
        <w:tc>
          <w:tcPr>
            <w:tcW w:w="2092"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jc w:val="left"/>
              <w:rPr>
                <w:rStyle w:val="FontStyle137"/>
                <w:sz w:val="28"/>
                <w:szCs w:val="28"/>
              </w:rPr>
            </w:pPr>
            <w:r>
              <w:rPr>
                <w:rStyle w:val="FontStyle137"/>
                <w:sz w:val="28"/>
                <w:szCs w:val="28"/>
              </w:rPr>
              <w:t>Лекция</w:t>
            </w:r>
          </w:p>
        </w:tc>
        <w:tc>
          <w:tcPr>
            <w:tcW w:w="7830"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ind w:left="5" w:hanging="5"/>
              <w:rPr>
                <w:rStyle w:val="FontStyle137"/>
                <w:sz w:val="28"/>
                <w:szCs w:val="28"/>
              </w:rPr>
            </w:pPr>
            <w:r>
              <w:rPr>
                <w:rStyle w:val="FontStyle137"/>
                <w:sz w:val="28"/>
                <w:szCs w:val="28"/>
              </w:rPr>
              <w:t>На лекционном занятии необходимо уделять внимание на основные понятия и определения. Конспектировать необходимо кратко, уделяя особое внимание на акцентируемые положения, выводы, уравнения. При возникновении вопросов необходимо их задать для предотвращения дальнейшего ошибочного восприятия материала. Для наиболее полного усвоения материала необходимо повторить  его после проведенной лекции.</w:t>
            </w:r>
          </w:p>
        </w:tc>
      </w:tr>
      <w:tr>
        <w:trPr/>
        <w:tc>
          <w:tcPr>
            <w:tcW w:w="2092"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ind w:left="5" w:right="86" w:hanging="5"/>
              <w:jc w:val="left"/>
              <w:rPr>
                <w:rStyle w:val="FontStyle137"/>
                <w:sz w:val="28"/>
                <w:szCs w:val="28"/>
              </w:rPr>
            </w:pPr>
            <w:r>
              <w:rPr>
                <w:rStyle w:val="FontStyle137"/>
                <w:sz w:val="28"/>
                <w:szCs w:val="28"/>
              </w:rPr>
              <w:t>Практические занятия</w:t>
            </w:r>
          </w:p>
        </w:tc>
        <w:tc>
          <w:tcPr>
            <w:tcW w:w="7830"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ind w:left="5" w:hanging="5"/>
              <w:rPr>
                <w:rStyle w:val="FontStyle137"/>
                <w:color w:val="0070C0"/>
                <w:sz w:val="28"/>
                <w:szCs w:val="28"/>
              </w:rPr>
            </w:pPr>
            <w:r>
              <w:rPr>
                <w:rStyle w:val="FontStyle137"/>
                <w:sz w:val="28"/>
                <w:szCs w:val="28"/>
              </w:rPr>
              <w:t>Для успешной работы на практических занятиях нужно повторить материалы лекций и рекомендуемую литературу. Детально выяснить последовательность в решении задачи. Получить ответы на интересующие вопросы для наиболее глубокого изучения проблемы. После завершения занятия рекомендуется самостоятельно решить несколько аналогичных задач для закрепления навыков, полученных на практическом занятии.</w:t>
            </w:r>
          </w:p>
        </w:tc>
      </w:tr>
      <w:tr>
        <w:trPr/>
        <w:tc>
          <w:tcPr>
            <w:tcW w:w="2092" w:type="dxa"/>
            <w:tcBorders>
              <w:top w:val="single" w:sz="6" w:space="0" w:color="000000"/>
              <w:left w:val="single" w:sz="6" w:space="0" w:color="000000"/>
              <w:bottom w:val="single" w:sz="6" w:space="0" w:color="000000"/>
              <w:right w:val="single" w:sz="6" w:space="0" w:color="000000"/>
            </w:tcBorders>
          </w:tcPr>
          <w:p>
            <w:pPr>
              <w:pStyle w:val="Style511"/>
              <w:widowControl w:val="false"/>
              <w:spacing w:lineRule="auto" w:line="240"/>
              <w:ind w:left="5" w:right="154" w:hanging="5"/>
              <w:rPr>
                <w:rStyle w:val="FontStyle137"/>
                <w:sz w:val="28"/>
                <w:szCs w:val="28"/>
              </w:rPr>
            </w:pPr>
            <w:r>
              <w:rPr>
                <w:rStyle w:val="FontStyle137"/>
                <w:sz w:val="28"/>
                <w:szCs w:val="28"/>
              </w:rPr>
              <w:t>Контрольная работа</w:t>
            </w:r>
          </w:p>
        </w:tc>
        <w:tc>
          <w:tcPr>
            <w:tcW w:w="7830" w:type="dxa"/>
            <w:tcBorders>
              <w:top w:val="single" w:sz="6" w:space="0" w:color="000000"/>
              <w:left w:val="single" w:sz="6" w:space="0" w:color="000000"/>
              <w:bottom w:val="single" w:sz="6" w:space="0" w:color="000000"/>
              <w:right w:val="single" w:sz="6" w:space="0" w:color="000000"/>
            </w:tcBorders>
          </w:tcPr>
          <w:p>
            <w:pPr>
              <w:pStyle w:val="Normal"/>
              <w:widowControl w:val="false"/>
              <w:rPr>
                <w:rStyle w:val="FontStyle137"/>
                <w:sz w:val="28"/>
                <w:szCs w:val="28"/>
              </w:rPr>
            </w:pPr>
            <w:r>
              <w:rPr>
                <w:rStyle w:val="FontStyle137"/>
                <w:sz w:val="28"/>
                <w:szCs w:val="28"/>
              </w:rPr>
              <w:t>Контрольная работа требует концентрации обучающегося. Для успешного выполнения задач необходимо проработать как лекционный материал, так и материал практических занятий. При решении задач необходимо уделять внимание на краткость изложения, аккуратность в оформлении. При возникновении сложности с заданием необходимо отложить ее решение, перейдя к задаче, методика решения которой не вызывает трудностей. Желательно в конце работы перепроверить решения для исключения возможных опечаток и неточностей.</w:t>
            </w:r>
          </w:p>
        </w:tc>
      </w:tr>
      <w:tr>
        <w:trPr/>
        <w:tc>
          <w:tcPr>
            <w:tcW w:w="2092" w:type="dxa"/>
            <w:tcBorders>
              <w:top w:val="single" w:sz="6" w:space="0" w:color="000000"/>
              <w:left w:val="single" w:sz="6" w:space="0" w:color="000000"/>
              <w:bottom w:val="single" w:sz="6" w:space="0" w:color="000000"/>
              <w:right w:val="single" w:sz="6" w:space="0" w:color="000000"/>
            </w:tcBorders>
          </w:tcPr>
          <w:p>
            <w:pPr>
              <w:pStyle w:val="Style511"/>
              <w:widowControl w:val="false"/>
              <w:spacing w:lineRule="auto" w:line="240"/>
              <w:ind w:left="5" w:right="154" w:hanging="5"/>
              <w:rPr>
                <w:rStyle w:val="FontStyle137"/>
                <w:sz w:val="28"/>
                <w:szCs w:val="28"/>
              </w:rPr>
            </w:pPr>
            <w:r>
              <w:rPr>
                <w:rStyle w:val="FontStyle137"/>
                <w:sz w:val="28"/>
                <w:szCs w:val="28"/>
              </w:rPr>
              <w:t>Подготовка к зачету/экзамену</w:t>
            </w:r>
          </w:p>
        </w:tc>
        <w:tc>
          <w:tcPr>
            <w:tcW w:w="7830"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auto" w:line="240"/>
              <w:rPr>
                <w:rStyle w:val="FontStyle137"/>
                <w:sz w:val="28"/>
                <w:szCs w:val="28"/>
              </w:rPr>
            </w:pPr>
            <w:r>
              <w:rPr>
                <w:rStyle w:val="FontStyle137"/>
                <w:sz w:val="28"/>
                <w:szCs w:val="28"/>
              </w:rPr>
              <w:t>Экзамен является этапом, на котором интегрально оценивается уровень и объем знаний обучающегося. Во избежание ошибок при ответе на вопросы на экзамене предлагается на консультации задать все интересующие вопросы по материалам лекций и практических занятий. При изложении ответа на вопрос билета, необходимо раскрывать материал четко, последовательно, базисно. Акцентировать внимание нужно на базовых понятиях, выводах, выражениях, не упуская из вида допущения и условия применимости.</w:t>
            </w:r>
          </w:p>
        </w:tc>
      </w:tr>
    </w:tbl>
    <w:p>
      <w:pPr>
        <w:pStyle w:val="Style95"/>
        <w:widowControl/>
        <w:spacing w:lineRule="auto" w:line="240"/>
        <w:ind w:left="389" w:hanging="389"/>
        <w:rPr>
          <w:sz w:val="28"/>
          <w:szCs w:val="28"/>
        </w:rPr>
      </w:pPr>
      <w:r>
        <w:rPr>
          <w:sz w:val="28"/>
          <w:szCs w:val="28"/>
        </w:rPr>
      </w:r>
    </w:p>
    <w:p>
      <w:pPr>
        <w:pStyle w:val="Style95"/>
        <w:widowControl/>
        <w:spacing w:lineRule="auto" w:line="240"/>
        <w:ind w:left="389" w:hanging="389"/>
        <w:rPr>
          <w:sz w:val="28"/>
          <w:szCs w:val="28"/>
        </w:rPr>
      </w:pPr>
      <w:r>
        <w:rPr>
          <w:sz w:val="28"/>
          <w:szCs w:val="28"/>
        </w:rPr>
      </w:r>
    </w:p>
    <w:p>
      <w:pPr>
        <w:pStyle w:val="Style95"/>
        <w:widowControl/>
        <w:spacing w:lineRule="auto" w:line="240"/>
        <w:ind w:hanging="0"/>
        <w:jc w:val="both"/>
        <w:rPr>
          <w:rStyle w:val="FontStyle140"/>
        </w:rPr>
      </w:pPr>
      <w:r>
        <w:rPr>
          <w:rStyle w:val="FontStyle140"/>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pPr>
        <w:pStyle w:val="Normal"/>
        <w:widowControl/>
        <w:rPr>
          <w:sz w:val="28"/>
          <w:szCs w:val="28"/>
        </w:rPr>
      </w:pPr>
      <w:r>
        <w:rPr>
          <w:sz w:val="28"/>
          <w:szCs w:val="28"/>
        </w:rPr>
      </w:r>
    </w:p>
    <w:p>
      <w:pPr>
        <w:pStyle w:val="Normal"/>
        <w:overflowPunct w:val="true"/>
        <w:ind w:right="-2" w:hanging="509"/>
        <w:rPr>
          <w:b/>
          <w:b/>
          <w:i/>
          <w:i/>
          <w:sz w:val="28"/>
          <w:szCs w:val="28"/>
        </w:rPr>
      </w:pPr>
      <w:r>
        <w:rPr>
          <w:b/>
          <w:i/>
          <w:sz w:val="28"/>
          <w:szCs w:val="28"/>
        </w:rPr>
        <w:t>10.1. Перечень информационных технологий</w:t>
      </w:r>
    </w:p>
    <w:p>
      <w:pPr>
        <w:pStyle w:val="Normal"/>
        <w:rPr>
          <w:sz w:val="28"/>
          <w:szCs w:val="28"/>
        </w:rPr>
      </w:pPr>
      <w:r>
        <w:rPr>
          <w:sz w:val="28"/>
          <w:szCs w:val="28"/>
        </w:rPr>
        <w:t xml:space="preserve">– </w:t>
      </w:r>
      <w:r>
        <w:rPr>
          <w:sz w:val="28"/>
          <w:szCs w:val="28"/>
        </w:rPr>
        <w:t>Использование электронных презентаций при проведении лекционных и практических занятий.</w:t>
      </w:r>
    </w:p>
    <w:p>
      <w:pPr>
        <w:pStyle w:val="Normal"/>
        <w:overflowPunct w:val="true"/>
        <w:ind w:right="-2" w:firstLine="567"/>
        <w:rPr>
          <w:b/>
          <w:b/>
          <w:sz w:val="28"/>
          <w:szCs w:val="28"/>
        </w:rPr>
      </w:pPr>
      <w:r>
        <w:rPr>
          <w:b/>
          <w:sz w:val="28"/>
          <w:szCs w:val="28"/>
        </w:rPr>
      </w:r>
    </w:p>
    <w:p>
      <w:pPr>
        <w:pStyle w:val="Normal"/>
        <w:overflowPunct w:val="true"/>
        <w:ind w:right="-2" w:hanging="509"/>
        <w:rPr>
          <w:b/>
          <w:b/>
          <w:i/>
          <w:i/>
          <w:sz w:val="28"/>
          <w:szCs w:val="28"/>
        </w:rPr>
      </w:pPr>
      <w:r>
        <w:rPr>
          <w:b/>
          <w:i/>
          <w:sz w:val="28"/>
          <w:szCs w:val="28"/>
        </w:rPr>
        <w:t>10.2. Перечень программного обеспечения</w:t>
      </w:r>
    </w:p>
    <w:p>
      <w:pPr>
        <w:pStyle w:val="Normal"/>
        <w:overflowPunct w:val="true"/>
        <w:rPr>
          <w:sz w:val="28"/>
          <w:szCs w:val="28"/>
        </w:rPr>
      </w:pPr>
      <w:r>
        <w:rPr>
          <w:sz w:val="28"/>
          <w:szCs w:val="28"/>
        </w:rPr>
        <w:t xml:space="preserve">– </w:t>
      </w:r>
      <w:r>
        <w:rPr>
          <w:sz w:val="28"/>
          <w:szCs w:val="28"/>
        </w:rPr>
        <w:t>Программы, демонстрации видео материалов (проигрыватель «Windows Media Player»).</w:t>
      </w:r>
    </w:p>
    <w:p>
      <w:pPr>
        <w:pStyle w:val="Normal"/>
        <w:overflowPunct w:val="true"/>
        <w:ind w:right="360" w:hanging="509"/>
        <w:rPr>
          <w:sz w:val="28"/>
          <w:szCs w:val="28"/>
        </w:rPr>
      </w:pPr>
      <w:r>
        <w:rPr>
          <w:sz w:val="28"/>
          <w:szCs w:val="28"/>
        </w:rPr>
        <w:t xml:space="preserve">– </w:t>
      </w:r>
      <w:r>
        <w:rPr>
          <w:sz w:val="28"/>
          <w:szCs w:val="28"/>
        </w:rPr>
        <w:t>Программы для демонстрации и создания презентаций («Microsoft Power Point»).</w:t>
      </w:r>
    </w:p>
    <w:p>
      <w:pPr>
        <w:pStyle w:val="Normal"/>
        <w:overflowPunct w:val="true"/>
        <w:ind w:right="360" w:hanging="509"/>
        <w:rPr>
          <w:sz w:val="28"/>
          <w:szCs w:val="28"/>
        </w:rPr>
      </w:pPr>
      <w:r>
        <w:rPr>
          <w:sz w:val="28"/>
          <w:szCs w:val="28"/>
        </w:rPr>
        <w:t>- Программа для разработки численных моделей и выполнения расчетов методом конечных элементов / объемов (</w:t>
      </w:r>
      <w:r>
        <w:rPr>
          <w:sz w:val="28"/>
          <w:szCs w:val="28"/>
          <w:lang w:val="en-US"/>
        </w:rPr>
        <w:t>Ansys</w:t>
      </w:r>
      <w:r>
        <w:rPr>
          <w:sz w:val="28"/>
          <w:szCs w:val="28"/>
        </w:rPr>
        <w:t>, Зенит-95)</w:t>
      </w:r>
    </w:p>
    <w:p>
      <w:pPr>
        <w:pStyle w:val="Normal"/>
        <w:widowControl/>
        <w:rPr>
          <w:sz w:val="28"/>
          <w:szCs w:val="28"/>
        </w:rPr>
      </w:pPr>
      <w:r>
        <w:rPr>
          <w:sz w:val="28"/>
          <w:szCs w:val="28"/>
        </w:rPr>
      </w:r>
    </w:p>
    <w:p>
      <w:pPr>
        <w:pStyle w:val="Normal"/>
        <w:widowControl/>
        <w:rPr>
          <w:sz w:val="28"/>
          <w:szCs w:val="28"/>
        </w:rPr>
      </w:pPr>
      <w:r>
        <w:rPr>
          <w:sz w:val="28"/>
          <w:szCs w:val="28"/>
        </w:rPr>
      </w:r>
    </w:p>
    <w:p>
      <w:pPr>
        <w:pStyle w:val="Style95"/>
        <w:widowControl/>
        <w:spacing w:lineRule="auto" w:line="240"/>
        <w:ind w:hanging="0"/>
        <w:jc w:val="both"/>
        <w:rPr>
          <w:rStyle w:val="FontStyle140"/>
        </w:rPr>
      </w:pPr>
      <w:r>
        <w:rPr>
          <w:rStyle w:val="FontStyle140"/>
        </w:rPr>
        <w:t>11. Описание материально-технической базы, необходимой для осуществления образовательного процесса по дисциплине</w:t>
      </w:r>
    </w:p>
    <w:p>
      <w:pPr>
        <w:pStyle w:val="Normal"/>
        <w:widowControl/>
        <w:rPr>
          <w:rStyle w:val="FontStyle138"/>
          <w:sz w:val="28"/>
          <w:szCs w:val="28"/>
        </w:rPr>
      </w:pPr>
      <w:r>
        <w:rPr>
          <w:rStyle w:val="FontStyle138"/>
          <w:sz w:val="28"/>
          <w:szCs w:val="28"/>
        </w:rPr>
        <w:t>Учебная аудитория для лекционных и практических занятий оборудована 20 посадочным местом. Аудитория оборудована мультимедийным оборудованием. Доска.</w:t>
      </w:r>
    </w:p>
    <w:p>
      <w:pPr>
        <w:pStyle w:val="Normal"/>
        <w:widowControl/>
        <w:rPr>
          <w:sz w:val="28"/>
          <w:szCs w:val="28"/>
        </w:rPr>
      </w:pPr>
      <w:r>
        <w:rPr>
          <w:sz w:val="28"/>
          <w:szCs w:val="28"/>
        </w:rPr>
      </w:r>
    </w:p>
    <w:p>
      <w:pPr>
        <w:pStyle w:val="Style39"/>
        <w:widowControl/>
        <w:tabs>
          <w:tab w:val="clear" w:pos="720"/>
          <w:tab w:val="left" w:pos="389" w:leader="none"/>
        </w:tabs>
        <w:spacing w:lineRule="auto" w:line="240"/>
        <w:ind w:hanging="0"/>
        <w:rPr>
          <w:rStyle w:val="FontStyle140"/>
        </w:rPr>
      </w:pPr>
      <w:r>
        <w:rPr>
          <w:rStyle w:val="FontStyle140"/>
        </w:rPr>
        <w:t>12. Иные сведения и (или) материалы</w:t>
      </w:r>
    </w:p>
    <w:p>
      <w:pPr>
        <w:pStyle w:val="Style60"/>
        <w:widowControl/>
        <w:spacing w:lineRule="auto" w:line="240"/>
        <w:ind w:left="912" w:hanging="485"/>
        <w:rPr>
          <w:sz w:val="28"/>
          <w:szCs w:val="28"/>
        </w:rPr>
      </w:pPr>
      <w:r>
        <w:rPr>
          <w:sz w:val="28"/>
          <w:szCs w:val="28"/>
        </w:rPr>
      </w:r>
    </w:p>
    <w:p>
      <w:pPr>
        <w:pStyle w:val="Style60"/>
        <w:widowControl/>
        <w:spacing w:lineRule="auto" w:line="240"/>
        <w:ind w:hanging="0"/>
        <w:jc w:val="both"/>
        <w:rPr>
          <w:rStyle w:val="FontStyle141"/>
          <w:sz w:val="28"/>
          <w:szCs w:val="28"/>
        </w:rPr>
      </w:pPr>
      <w:r>
        <w:rPr>
          <w:rStyle w:val="FontStyle141"/>
          <w:sz w:val="28"/>
          <w:szCs w:val="28"/>
        </w:rPr>
        <w:t xml:space="preserve">12.1. Перечень образовательных технологий, используемых при осуществлении образовательного процесса по дисциплине </w:t>
      </w:r>
    </w:p>
    <w:p>
      <w:pPr>
        <w:pStyle w:val="Normal"/>
        <w:spacing w:before="100" w:after="100"/>
        <w:rPr>
          <w:rStyle w:val="FontStyle140"/>
          <w:b w:val="false"/>
          <w:b w:val="false"/>
          <w:iCs/>
        </w:rPr>
      </w:pPr>
      <w:r>
        <w:rPr>
          <w:rStyle w:val="FontStyle140"/>
          <w:b w:val="false"/>
        </w:rPr>
        <w:t xml:space="preserve">Применяемые на лекционных занятиях </w:t>
      </w:r>
    </w:p>
    <w:p>
      <w:pPr>
        <w:pStyle w:val="13"/>
        <w:widowControl/>
        <w:numPr>
          <w:ilvl w:val="0"/>
          <w:numId w:val="8"/>
        </w:numPr>
        <w:ind w:left="426" w:hanging="382"/>
        <w:rPr>
          <w:rStyle w:val="FontStyle140"/>
          <w:b w:val="false"/>
          <w:b w:val="false"/>
          <w:iCs/>
        </w:rPr>
      </w:pPr>
      <w:r>
        <w:rPr>
          <w:rStyle w:val="FontStyle140"/>
          <w:b w:val="false"/>
        </w:rPr>
        <w:t>Технология концентрированного обучения (лекция-беседа, привлечение внимания студентов к наиболее важным вопросам темы, содержание и темп изложения учебного материала определяется с учетом особенностей студентов)</w:t>
      </w:r>
    </w:p>
    <w:p>
      <w:pPr>
        <w:pStyle w:val="13"/>
        <w:widowControl/>
        <w:numPr>
          <w:ilvl w:val="0"/>
          <w:numId w:val="8"/>
        </w:numPr>
        <w:ind w:left="426" w:hanging="382"/>
        <w:rPr>
          <w:rStyle w:val="FontStyle140"/>
          <w:b w:val="false"/>
          <w:b w:val="false"/>
        </w:rPr>
      </w:pPr>
      <w:r>
        <w:rPr>
          <w:rStyle w:val="FontStyle140"/>
          <w:b w:val="false"/>
        </w:rPr>
        <w:t>Технология активного обучения (визуальная лекция с разбором конкретных ситуаций)</w:t>
      </w:r>
    </w:p>
    <w:p>
      <w:pPr>
        <w:pStyle w:val="Normal"/>
        <w:spacing w:before="100" w:after="100"/>
        <w:rPr>
          <w:rStyle w:val="FontStyle140"/>
          <w:b w:val="false"/>
          <w:b w:val="false"/>
          <w:iCs/>
        </w:rPr>
      </w:pPr>
      <w:r>
        <w:rPr>
          <w:rStyle w:val="FontStyle140"/>
          <w:b w:val="false"/>
        </w:rPr>
        <w:t>Применяемые на практических занятиях</w:t>
      </w:r>
    </w:p>
    <w:p>
      <w:pPr>
        <w:pStyle w:val="13"/>
        <w:widowControl/>
        <w:numPr>
          <w:ilvl w:val="0"/>
          <w:numId w:val="8"/>
        </w:numPr>
        <w:ind w:left="426" w:hanging="383"/>
        <w:rPr>
          <w:rStyle w:val="FontStyle140"/>
          <w:b w:val="false"/>
          <w:b w:val="false"/>
          <w:iCs/>
        </w:rPr>
      </w:pPr>
      <w:r>
        <w:rPr>
          <w:rStyle w:val="FontStyle140"/>
          <w:b w:val="false"/>
        </w:rPr>
        <w:t>Технология активного обучения (визуальный семинар с разбором конкретных задач).</w:t>
      </w:r>
    </w:p>
    <w:p>
      <w:pPr>
        <w:pStyle w:val="Style60"/>
        <w:widowControl/>
        <w:spacing w:lineRule="auto" w:line="240"/>
        <w:ind w:hanging="0"/>
        <w:jc w:val="both"/>
        <w:rPr>
          <w:rStyle w:val="FontStyle141"/>
          <w:b w:val="false"/>
          <w:b w:val="false"/>
          <w:i w:val="false"/>
          <w:i w:val="false"/>
          <w:sz w:val="28"/>
          <w:szCs w:val="28"/>
        </w:rPr>
      </w:pPr>
      <w:r>
        <w:rPr>
          <w:b w:val="false"/>
          <w:i w:val="false"/>
          <w:sz w:val="28"/>
          <w:szCs w:val="28"/>
        </w:rPr>
      </w:r>
    </w:p>
    <w:p>
      <w:pPr>
        <w:pStyle w:val="Style60"/>
        <w:widowControl/>
        <w:spacing w:lineRule="auto" w:line="240"/>
        <w:ind w:hanging="0"/>
        <w:jc w:val="both"/>
        <w:rPr>
          <w:rStyle w:val="FontStyle141"/>
          <w:sz w:val="28"/>
          <w:szCs w:val="28"/>
        </w:rPr>
      </w:pPr>
      <w:r>
        <w:rPr>
          <w:rStyle w:val="FontStyle141"/>
          <w:sz w:val="28"/>
          <w:szCs w:val="28"/>
        </w:rPr>
        <w:t xml:space="preserve">12.2. </w:t>
      </w:r>
      <w:r>
        <w:rPr>
          <w:rStyle w:val="FontStyle138"/>
          <w:b/>
          <w:sz w:val="28"/>
          <w:szCs w:val="28"/>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pPr>
        <w:pStyle w:val="Style22"/>
        <w:widowControl/>
        <w:spacing w:lineRule="auto" w:line="240"/>
        <w:jc w:val="left"/>
        <w:rPr>
          <w:sz w:val="28"/>
          <w:szCs w:val="28"/>
        </w:rPr>
      </w:pPr>
      <w:r>
        <w:rPr>
          <w:sz w:val="28"/>
          <w:szCs w:val="28"/>
        </w:rPr>
      </w:r>
    </w:p>
    <w:p>
      <w:pPr>
        <w:pStyle w:val="Style60"/>
        <w:widowControl/>
        <w:spacing w:lineRule="auto" w:line="240"/>
        <w:ind w:hanging="0"/>
        <w:jc w:val="both"/>
        <w:rPr>
          <w:rStyle w:val="FontStyle138"/>
          <w:i w:val="false"/>
          <w:i w:val="false"/>
          <w:color w:val="000000"/>
          <w:sz w:val="28"/>
          <w:szCs w:val="28"/>
        </w:rPr>
      </w:pPr>
      <w:r>
        <w:rPr>
          <w:rStyle w:val="FontStyle138"/>
          <w:i w:val="false"/>
          <w:color w:val="000000"/>
          <w:sz w:val="28"/>
          <w:szCs w:val="28"/>
        </w:rPr>
        <w:t>Темы для самостоятельного изучения.</w:t>
      </w:r>
    </w:p>
    <w:p>
      <w:pPr>
        <w:pStyle w:val="Style60"/>
        <w:widowControl/>
        <w:numPr>
          <w:ilvl w:val="0"/>
          <w:numId w:val="11"/>
        </w:numPr>
        <w:spacing w:lineRule="auto" w:line="240"/>
        <w:jc w:val="both"/>
        <w:rPr>
          <w:rStyle w:val="FontStyle138"/>
          <w:i w:val="false"/>
          <w:i w:val="false"/>
          <w:color w:val="000000"/>
          <w:sz w:val="28"/>
          <w:szCs w:val="28"/>
        </w:rPr>
      </w:pPr>
      <w:r>
        <w:rPr>
          <w:rStyle w:val="FontStyle138"/>
          <w:i w:val="false"/>
          <w:color w:val="000000"/>
          <w:sz w:val="28"/>
          <w:szCs w:val="28"/>
        </w:rPr>
        <w:t>Радиационное охрупчивание.</w:t>
      </w:r>
    </w:p>
    <w:p>
      <w:pPr>
        <w:pStyle w:val="Style60"/>
        <w:widowControl/>
        <w:numPr>
          <w:ilvl w:val="0"/>
          <w:numId w:val="11"/>
        </w:numPr>
        <w:spacing w:lineRule="auto" w:line="240"/>
        <w:jc w:val="both"/>
        <w:rPr>
          <w:rStyle w:val="FontStyle138"/>
          <w:i w:val="false"/>
          <w:i w:val="false"/>
          <w:color w:val="000000"/>
          <w:sz w:val="28"/>
          <w:szCs w:val="28"/>
        </w:rPr>
      </w:pPr>
      <w:r>
        <w:rPr>
          <w:rStyle w:val="FontStyle138"/>
          <w:i w:val="false"/>
          <w:color w:val="000000"/>
          <w:sz w:val="28"/>
          <w:szCs w:val="28"/>
        </w:rPr>
        <w:t>Эластичные материалы, особенности деформации и критерии прочности.</w:t>
      </w:r>
    </w:p>
    <w:p>
      <w:pPr>
        <w:pStyle w:val="Style60"/>
        <w:widowControl/>
        <w:numPr>
          <w:ilvl w:val="0"/>
          <w:numId w:val="11"/>
        </w:numPr>
        <w:spacing w:lineRule="auto" w:line="240"/>
        <w:jc w:val="both"/>
        <w:rPr>
          <w:rStyle w:val="FontStyle138"/>
          <w:i w:val="false"/>
          <w:i w:val="false"/>
          <w:color w:val="000000"/>
          <w:sz w:val="28"/>
          <w:szCs w:val="28"/>
        </w:rPr>
      </w:pPr>
      <w:r>
        <w:rPr>
          <w:rStyle w:val="FontStyle138"/>
          <w:i w:val="false"/>
          <w:color w:val="000000"/>
          <w:sz w:val="28"/>
          <w:szCs w:val="28"/>
        </w:rPr>
        <w:t>Модели механики разрушений.</w:t>
      </w:r>
    </w:p>
    <w:p>
      <w:pPr>
        <w:pStyle w:val="Style22"/>
        <w:widowControl/>
        <w:spacing w:lineRule="auto" w:line="240"/>
        <w:jc w:val="left"/>
        <w:rPr>
          <w:sz w:val="28"/>
          <w:szCs w:val="28"/>
        </w:rPr>
      </w:pPr>
      <w:r>
        <w:rPr>
          <w:sz w:val="28"/>
          <w:szCs w:val="28"/>
        </w:rPr>
      </w:r>
    </w:p>
    <w:p>
      <w:pPr>
        <w:pStyle w:val="Style22"/>
        <w:widowControl/>
        <w:spacing w:lineRule="auto" w:line="240"/>
        <w:jc w:val="left"/>
        <w:rPr>
          <w:rStyle w:val="FontStyle140"/>
          <w:b w:val="false"/>
          <w:b w:val="false"/>
        </w:rPr>
      </w:pPr>
      <w:r>
        <w:rPr>
          <w:rStyle w:val="FontStyle140"/>
          <w:b w:val="false"/>
        </w:rPr>
        <w:t>Вопросы для самоконтроля</w:t>
      </w:r>
    </w:p>
    <w:p>
      <w:pPr>
        <w:pStyle w:val="Style22"/>
        <w:widowControl/>
        <w:numPr>
          <w:ilvl w:val="0"/>
          <w:numId w:val="13"/>
        </w:numPr>
        <w:spacing w:lineRule="auto" w:line="240"/>
        <w:jc w:val="left"/>
        <w:rPr>
          <w:rStyle w:val="FontStyle140"/>
          <w:b w:val="false"/>
          <w:b w:val="false"/>
        </w:rPr>
      </w:pPr>
      <w:r>
        <w:rPr>
          <w:rStyle w:val="FontStyle140"/>
          <w:b w:val="false"/>
        </w:rPr>
        <w:t>Какой параметр определяет радиационное охрупчивание?</w:t>
      </w:r>
    </w:p>
    <w:p>
      <w:pPr>
        <w:pStyle w:val="Style22"/>
        <w:widowControl/>
        <w:numPr>
          <w:ilvl w:val="0"/>
          <w:numId w:val="13"/>
        </w:numPr>
        <w:spacing w:lineRule="auto" w:line="240"/>
        <w:jc w:val="left"/>
        <w:rPr>
          <w:rStyle w:val="FontStyle140"/>
          <w:b w:val="false"/>
          <w:b w:val="false"/>
        </w:rPr>
      </w:pPr>
      <w:r>
        <w:rPr>
          <w:rStyle w:val="FontStyle140"/>
          <w:b w:val="false"/>
        </w:rPr>
        <w:t>Причина возникновения радиационного охрупчивания.</w:t>
      </w:r>
    </w:p>
    <w:p>
      <w:pPr>
        <w:pStyle w:val="Style22"/>
        <w:widowControl/>
        <w:numPr>
          <w:ilvl w:val="0"/>
          <w:numId w:val="13"/>
        </w:numPr>
        <w:spacing w:lineRule="auto" w:line="240"/>
        <w:jc w:val="left"/>
        <w:rPr>
          <w:rStyle w:val="FontStyle140"/>
          <w:b w:val="false"/>
          <w:b w:val="false"/>
        </w:rPr>
      </w:pPr>
      <w:r>
        <w:rPr>
          <w:rStyle w:val="FontStyle140"/>
          <w:b w:val="false"/>
        </w:rPr>
        <w:t>В чем заключаются характерные особенности эластичных материалов.</w:t>
      </w:r>
    </w:p>
    <w:p>
      <w:pPr>
        <w:pStyle w:val="Style22"/>
        <w:widowControl/>
        <w:numPr>
          <w:ilvl w:val="0"/>
          <w:numId w:val="13"/>
        </w:numPr>
        <w:spacing w:lineRule="auto" w:line="240"/>
        <w:jc w:val="left"/>
        <w:rPr>
          <w:rStyle w:val="FontStyle140"/>
          <w:b w:val="false"/>
          <w:b w:val="false"/>
        </w:rPr>
      </w:pPr>
      <w:r>
        <w:rPr>
          <w:rStyle w:val="FontStyle140"/>
          <w:b w:val="false"/>
        </w:rPr>
        <w:t>Какие материалы относят к эластичным?</w:t>
      </w:r>
    </w:p>
    <w:p>
      <w:pPr>
        <w:pStyle w:val="Style22"/>
        <w:widowControl/>
        <w:numPr>
          <w:ilvl w:val="0"/>
          <w:numId w:val="13"/>
        </w:numPr>
        <w:spacing w:lineRule="auto" w:line="240"/>
        <w:jc w:val="left"/>
        <w:rPr>
          <w:rStyle w:val="FontStyle140"/>
          <w:b w:val="false"/>
          <w:b w:val="false"/>
        </w:rPr>
      </w:pPr>
      <w:r>
        <w:rPr>
          <w:rStyle w:val="FontStyle140"/>
          <w:b w:val="false"/>
        </w:rPr>
        <w:t>Дислокационные механизмы и критерии образования микротрещин</w:t>
      </w:r>
    </w:p>
    <w:p>
      <w:pPr>
        <w:pStyle w:val="Style22"/>
        <w:widowControl/>
        <w:numPr>
          <w:ilvl w:val="0"/>
          <w:numId w:val="13"/>
        </w:numPr>
        <w:spacing w:lineRule="auto" w:line="240"/>
        <w:jc w:val="left"/>
        <w:rPr>
          <w:rStyle w:val="FontStyle140"/>
          <w:b w:val="false"/>
          <w:b w:val="false"/>
        </w:rPr>
      </w:pPr>
      <w:r>
        <w:rPr>
          <w:rStyle w:val="FontStyle140"/>
          <w:b w:val="false"/>
        </w:rPr>
        <w:t>Модель инициирования и развития коротких трещин.</w:t>
      </w:r>
    </w:p>
    <w:p>
      <w:pPr>
        <w:pStyle w:val="Style22"/>
        <w:widowControl/>
        <w:spacing w:lineRule="auto" w:line="240"/>
        <w:jc w:val="left"/>
        <w:rPr>
          <w:sz w:val="28"/>
          <w:szCs w:val="28"/>
        </w:rPr>
      </w:pPr>
      <w:r>
        <w:rPr>
          <w:sz w:val="28"/>
          <w:szCs w:val="28"/>
        </w:rPr>
      </w:r>
    </w:p>
    <w:p>
      <w:pPr>
        <w:pStyle w:val="Style60"/>
        <w:widowControl/>
        <w:numPr>
          <w:ilvl w:val="1"/>
          <w:numId w:val="1"/>
        </w:numPr>
        <w:spacing w:lineRule="auto" w:line="240"/>
        <w:jc w:val="both"/>
        <w:rPr>
          <w:rStyle w:val="FontStyle141"/>
          <w:sz w:val="28"/>
          <w:szCs w:val="28"/>
        </w:rPr>
      </w:pPr>
      <w:r>
        <w:rPr>
          <w:rStyle w:val="FontStyle141"/>
          <w:sz w:val="28"/>
          <w:szCs w:val="28"/>
        </w:rPr>
        <w:t>Краткий терминологический словарь</w:t>
      </w:r>
    </w:p>
    <w:p>
      <w:pPr>
        <w:pStyle w:val="Style60"/>
        <w:widowControl/>
        <w:spacing w:lineRule="auto" w:line="240"/>
        <w:jc w:val="both"/>
        <w:rPr>
          <w:rStyle w:val="FontStyle141"/>
          <w:sz w:val="28"/>
          <w:szCs w:val="28"/>
        </w:rPr>
      </w:pPr>
      <w:r>
        <w:rPr/>
      </w:r>
    </w:p>
    <w:p>
      <w:pPr>
        <w:pStyle w:val="Normal"/>
        <w:rPr>
          <w:b/>
          <w:b/>
        </w:rPr>
      </w:pPr>
      <w:r>
        <w:rPr>
          <w:b/>
        </w:rPr>
        <w:t>Программу составили:</w:t>
      </w:r>
    </w:p>
    <w:p>
      <w:pPr>
        <w:pStyle w:val="Normal"/>
        <w:rPr/>
      </w:pPr>
      <w:r>
        <w:rPr/>
      </w:r>
    </w:p>
    <w:p>
      <w:pPr>
        <w:pStyle w:val="Normal"/>
        <w:rPr/>
      </w:pPr>
      <w:r>
        <w:rPr/>
      </w:r>
    </w:p>
    <w:p>
      <w:pPr>
        <w:pStyle w:val="Normal"/>
        <w:rPr/>
      </w:pPr>
      <w:r>
        <w:rPr>
          <w:sz w:val="24"/>
          <w:szCs w:val="24"/>
        </w:rPr>
        <w:t>П.А. Данилов, преподаватель отделения Я</w:t>
      </w:r>
      <w:r>
        <w:rPr>
          <w:sz w:val="24"/>
          <w:szCs w:val="24"/>
        </w:rPr>
        <w:t>Ф</w:t>
      </w:r>
      <w:r>
        <w:rPr>
          <w:sz w:val="24"/>
          <w:szCs w:val="24"/>
        </w:rPr>
        <w:t>иТ</w:t>
      </w:r>
      <w:r>
        <w:rPr>
          <w:sz w:val="24"/>
          <w:szCs w:val="24"/>
        </w:rPr>
        <w:t>,</w:t>
      </w:r>
    </w:p>
    <w:p>
      <w:pPr>
        <w:pStyle w:val="Normal"/>
        <w:rPr/>
      </w:pPr>
      <w:r>
        <w:rPr>
          <w:sz w:val="24"/>
          <w:szCs w:val="24"/>
        </w:rPr>
        <w:t>А.В. Соболев, ст. преподаватель отделения ЯФиТ.</w:t>
      </w:r>
    </w:p>
    <w:p>
      <w:pPr>
        <w:pStyle w:val="Normal"/>
        <w:rPr/>
      </w:pPr>
      <w:r>
        <w:rPr/>
      </w:r>
    </w:p>
    <w:p>
      <w:pPr>
        <w:pStyle w:val="Normal"/>
        <w:rPr/>
      </w:pPr>
      <w:r>
        <w:rPr/>
      </w:r>
    </w:p>
    <w:p>
      <w:pPr>
        <w:pStyle w:val="Normal"/>
        <w:rPr>
          <w:b/>
          <w:b/>
        </w:rPr>
      </w:pPr>
      <w:r>
        <w:rPr>
          <w:b/>
        </w:rPr>
        <w:t>Рецензент (ы):</w:t>
      </w:r>
    </w:p>
    <w:p>
      <w:pPr>
        <w:pStyle w:val="Normal"/>
        <w:rPr/>
      </w:pPr>
      <w:r>
        <w:rPr/>
      </w:r>
    </w:p>
    <w:p>
      <w:pPr>
        <w:pStyle w:val="Normal"/>
        <w:rPr/>
      </w:pPr>
      <w:r>
        <w:rPr/>
      </w:r>
    </w:p>
    <w:p>
      <w:pPr>
        <w:pStyle w:val="Normal"/>
        <w:rPr>
          <w:sz w:val="24"/>
          <w:szCs w:val="24"/>
        </w:rPr>
      </w:pPr>
      <w:r>
        <w:rPr>
          <w:sz w:val="24"/>
          <w:szCs w:val="24"/>
        </w:rPr>
        <w:t>И.О. Фамилия, должность, ученая степень, ученое звание</w:t>
      </w:r>
    </w:p>
    <w:p>
      <w:pPr>
        <w:pStyle w:val="Normal"/>
        <w:rPr>
          <w:sz w:val="24"/>
          <w:szCs w:val="24"/>
        </w:rPr>
      </w:pPr>
      <w:r>
        <w:rPr>
          <w:sz w:val="24"/>
          <w:szCs w:val="24"/>
        </w:rPr>
      </w:r>
    </w:p>
    <w:p>
      <w:pPr>
        <w:pStyle w:val="Normal"/>
        <w:rPr>
          <w:sz w:val="28"/>
          <w:szCs w:val="28"/>
        </w:rPr>
      </w:pPr>
      <w:r>
        <w:rPr>
          <w:sz w:val="28"/>
          <w:szCs w:val="28"/>
        </w:rPr>
      </w:r>
    </w:p>
    <w:p>
      <w:pPr>
        <w:pStyle w:val="Normal"/>
        <w:rPr>
          <w:sz w:val="28"/>
          <w:szCs w:val="28"/>
        </w:rPr>
      </w:pPr>
      <w:r>
        <w:rPr>
          <w:sz w:val="28"/>
          <w:szCs w:val="28"/>
        </w:rPr>
      </w:r>
      <w:r>
        <w:br w:type="page"/>
      </w:r>
    </w:p>
    <w:p>
      <w:pPr>
        <w:pStyle w:val="Normal"/>
        <w:jc w:val="center"/>
        <w:rPr>
          <w:rStyle w:val="FontStyle140"/>
          <w:sz w:val="24"/>
          <w:szCs w:val="24"/>
        </w:rPr>
      </w:pPr>
      <w:r>
        <w:rPr>
          <w:rStyle w:val="FontStyle140"/>
          <w:sz w:val="24"/>
          <w:szCs w:val="24"/>
        </w:rPr>
        <w:t>ЛИСТ СОГЛАСОВАНИЯ РАБОЧЕЙ ПРОГРАММЫ ДИСЦИПЛИНЫ</w:t>
      </w:r>
    </w:p>
    <w:p>
      <w:pPr>
        <w:pStyle w:val="Normal"/>
        <w:rPr>
          <w:color w:val="FF0000"/>
        </w:rPr>
      </w:pPr>
      <w:r>
        <w:rPr/>
      </w:r>
    </w:p>
    <w:p>
      <w:pPr>
        <w:pStyle w:val="Normal"/>
        <w:rPr>
          <w:rStyle w:val="FontStyle140"/>
          <w:sz w:val="24"/>
          <w:szCs w:val="24"/>
        </w:rPr>
      </w:pPr>
      <w:r>
        <w:rPr>
          <w:sz w:val="24"/>
          <w:szCs w:val="24"/>
        </w:rPr>
      </w:r>
    </w:p>
    <w:tbl>
      <w:tblPr>
        <w:tblStyle w:val="a4"/>
        <w:tblW w:w="101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68"/>
        <w:gridCol w:w="5067"/>
      </w:tblGrid>
      <w:tr>
        <w:trPr/>
        <w:tc>
          <w:tcPr>
            <w:tcW w:w="5068" w:type="dxa"/>
            <w:tcBorders/>
          </w:tcPr>
          <w:p>
            <w:pPr>
              <w:pStyle w:val="Normal"/>
              <w:widowControl w:val="false"/>
              <w:spacing w:before="0" w:after="0"/>
              <w:jc w:val="left"/>
              <w:rPr/>
            </w:pPr>
            <w:r>
              <w:rPr>
                <w:rFonts w:eastAsia="Times New Roman" w:cs="Times New Roman"/>
                <w:kern w:val="0"/>
                <w:lang w:val="ru-RU" w:eastAsia="ru-RU" w:bidi="ar-SA"/>
              </w:rPr>
              <w:t xml:space="preserve">Программа рассмотрена на заседании </w:t>
            </w:r>
            <w:r>
              <w:rPr>
                <w:rFonts w:eastAsia="Times New Roman" w:cs="Times New Roman"/>
                <w:color w:val="000000"/>
                <w:kern w:val="0"/>
                <w:lang w:val="ru-RU" w:eastAsia="ru-RU" w:bidi="ar-SA"/>
              </w:rPr>
              <w:t xml:space="preserve">отделения </w:t>
            </w:r>
            <w:r>
              <w:rPr>
                <w:rFonts w:eastAsia="Times New Roman" w:cs="Times New Roman"/>
                <w:color w:val="000000"/>
                <w:kern w:val="0"/>
                <w:sz w:val="24"/>
                <w:szCs w:val="24"/>
                <w:lang w:val="ru-RU" w:eastAsia="ru-RU" w:bidi="ar-SA"/>
              </w:rPr>
              <w:t>ядерной физики и технологий</w:t>
            </w:r>
          </w:p>
          <w:p>
            <w:pPr>
              <w:pStyle w:val="Normal"/>
              <w:widowControl w:val="false"/>
              <w:spacing w:before="0" w:after="0"/>
              <w:ind w:right="-284" w:hanging="0"/>
              <w:jc w:val="left"/>
              <w:rPr>
                <w:rFonts w:ascii="Times New Roman" w:hAnsi="Times New Roman" w:eastAsia="Times New Roman" w:cs="Times New Roman"/>
                <w:color w:val="000000"/>
                <w:kern w:val="0"/>
                <w:lang w:val="ru-RU" w:eastAsia="ru-RU" w:bidi="ar-SA"/>
              </w:rPr>
            </w:pPr>
            <w:r>
              <w:rPr>
                <w:rFonts w:eastAsia="Times New Roman" w:cs="Times New Roman"/>
                <w:color w:val="000000"/>
                <w:kern w:val="0"/>
                <w:lang w:val="ru-RU" w:eastAsia="ru-RU" w:bidi="ar-SA"/>
              </w:rPr>
              <w:t>(протокол № ____ от «___»_________20__  г.)</w:t>
            </w:r>
          </w:p>
          <w:p>
            <w:pPr>
              <w:pStyle w:val="Normal"/>
              <w:widowControl w:val="false"/>
              <w:spacing w:before="0" w:after="0"/>
              <w:jc w:val="left"/>
              <w:rPr>
                <w:rStyle w:val="FontStyle140"/>
                <w:sz w:val="24"/>
                <w:szCs w:val="24"/>
              </w:rPr>
            </w:pPr>
            <w:r>
              <w:rPr>
                <w:sz w:val="24"/>
                <w:szCs w:val="24"/>
              </w:rPr>
            </w:r>
          </w:p>
        </w:tc>
        <w:tc>
          <w:tcPr>
            <w:tcW w:w="5067" w:type="dxa"/>
            <w:tcBorders/>
          </w:tcPr>
          <w:p>
            <w:pPr>
              <w:pStyle w:val="Normal"/>
              <w:widowControl w:val="false"/>
              <w:spacing w:before="0" w:after="0"/>
              <w:jc w:val="left"/>
              <w:rPr>
                <w:color w:val="000000"/>
              </w:rPr>
            </w:pPr>
            <w:r>
              <w:rPr>
                <w:rFonts w:eastAsia="Times New Roman" w:cs="Times New Roman"/>
                <w:bCs/>
                <w:color w:val="000000"/>
                <w:kern w:val="0"/>
                <w:lang w:val="ru-RU" w:eastAsia="ru-RU" w:bidi="ar-SA"/>
              </w:rPr>
              <w:t>Руководитель образовательной программы</w:t>
            </w:r>
            <w:r>
              <w:rPr>
                <w:rFonts w:eastAsia="Times New Roman" w:cs="Times New Roman"/>
                <w:bCs/>
                <w:color w:val="000000"/>
                <w:kern w:val="0"/>
                <w:lang w:val="ru-RU" w:eastAsia="ru-RU" w:bidi="ar-SA"/>
              </w:rPr>
              <w:t xml:space="preserve"> </w:t>
            </w:r>
            <w:r>
              <w:rPr>
                <w:rFonts w:eastAsia="Times New Roman" w:cs="Times New Roman"/>
                <w:color w:val="000000"/>
                <w:kern w:val="0"/>
                <w:sz w:val="24"/>
                <w:szCs w:val="24"/>
                <w:lang w:val="ru-RU" w:eastAsia="ru-RU" w:bidi="ar-SA"/>
              </w:rPr>
              <w:t>14</w:t>
            </w:r>
            <w:r>
              <w:rPr>
                <w:rFonts w:eastAsia="Times New Roman" w:cs="Times New Roman"/>
                <w:color w:val="000000"/>
                <w:kern w:val="0"/>
                <w:lang w:val="ru-RU" w:eastAsia="ru-RU" w:bidi="ar-SA"/>
              </w:rPr>
              <w:t>.0</w:t>
            </w:r>
            <w:r>
              <w:rPr>
                <w:rFonts w:eastAsia="Times New Roman" w:cs="Times New Roman"/>
                <w:color w:val="000000"/>
                <w:kern w:val="0"/>
                <w:lang w:val="ru-RU" w:eastAsia="ru-RU" w:bidi="ar-SA"/>
              </w:rPr>
              <w:t>3</w:t>
            </w:r>
            <w:r>
              <w:rPr>
                <w:rFonts w:eastAsia="Times New Roman" w:cs="Times New Roman"/>
                <w:color w:val="000000"/>
                <w:kern w:val="0"/>
                <w:lang w:val="ru-RU" w:eastAsia="ru-RU" w:bidi="ar-SA"/>
              </w:rPr>
              <w:t>.0</w:t>
            </w:r>
            <w:r>
              <w:rPr>
                <w:rFonts w:eastAsia="Times New Roman" w:cs="Times New Roman"/>
                <w:color w:val="000000"/>
                <w:kern w:val="0"/>
                <w:lang w:val="ru-RU" w:eastAsia="ru-RU" w:bidi="ar-SA"/>
              </w:rPr>
              <w:t>1</w:t>
            </w:r>
            <w:r>
              <w:rPr>
                <w:rFonts w:eastAsia="Times New Roman" w:cs="Times New Roman"/>
                <w:color w:val="000000"/>
                <w:kern w:val="0"/>
                <w:lang w:val="ru-RU" w:eastAsia="ru-RU" w:bidi="ar-SA"/>
              </w:rPr>
              <w:t xml:space="preserve"> </w:t>
            </w:r>
            <w:r>
              <w:rPr>
                <w:rFonts w:eastAsia="Times New Roman" w:cs="Times New Roman"/>
                <w:color w:val="000000"/>
                <w:kern w:val="0"/>
                <w:sz w:val="24"/>
                <w:szCs w:val="24"/>
                <w:lang w:val="ru-RU" w:eastAsia="ru-RU" w:bidi="ar-SA"/>
              </w:rPr>
              <w:t>Ядерная энергетика и теплофизика</w:t>
            </w:r>
          </w:p>
          <w:p>
            <w:pPr>
              <w:pStyle w:val="Normal"/>
              <w:widowControl w:val="false"/>
              <w:spacing w:before="0" w:after="0"/>
              <w:jc w:val="left"/>
              <w:rPr>
                <w:color w:val="000000"/>
              </w:rPr>
            </w:pPr>
            <w:r>
              <w:rPr>
                <w:rFonts w:eastAsia="Times New Roman" w:cs="Times New Roman"/>
                <w:color w:val="000000"/>
                <w:kern w:val="0"/>
                <w:lang w:val="ru-RU" w:eastAsia="ru-RU" w:bidi="ar-SA"/>
              </w:rPr>
              <w:t>«__»_____20__  г.</w:t>
              <w:tab/>
              <w:t xml:space="preserve">_____ </w:t>
              <w:tab/>
            </w:r>
            <w:r>
              <w:rPr>
                <w:rFonts w:eastAsia="Times New Roman" w:cs="Times New Roman"/>
                <w:color w:val="000000"/>
                <w:kern w:val="0"/>
                <w:sz w:val="24"/>
                <w:szCs w:val="24"/>
                <w:lang w:val="ru-RU" w:eastAsia="ru-RU" w:bidi="ar-SA"/>
              </w:rPr>
              <w:t>А.В. Нахабов</w:t>
            </w:r>
          </w:p>
          <w:p>
            <w:pPr>
              <w:pStyle w:val="Normal"/>
              <w:widowControl w:val="false"/>
              <w:spacing w:before="0" w:after="0"/>
              <w:jc w:val="left"/>
              <w:rPr>
                <w:rFonts w:ascii="Times New Roman" w:hAnsi="Times New Roman" w:eastAsia="Times New Roman" w:cs="Times New Roman"/>
                <w:color w:val="000000"/>
                <w:kern w:val="0"/>
                <w:lang w:val="ru-RU" w:eastAsia="ru-RU" w:bidi="ar-SA"/>
              </w:rPr>
            </w:pPr>
            <w:r>
              <w:rPr>
                <w:rFonts w:eastAsia="Times New Roman" w:cs="Times New Roman"/>
                <w:color w:val="000000"/>
                <w:kern w:val="0"/>
                <w:lang w:val="ru-RU" w:eastAsia="ru-RU" w:bidi="ar-SA"/>
              </w:rPr>
            </w:r>
          </w:p>
          <w:p>
            <w:pPr>
              <w:pStyle w:val="Normal"/>
              <w:widowControl w:val="false"/>
              <w:spacing w:before="0" w:after="0"/>
              <w:jc w:val="left"/>
              <w:rPr>
                <w:rFonts w:ascii="Times New Roman" w:hAnsi="Times New Roman" w:eastAsia="Times New Roman" w:cs="Times New Roman"/>
                <w:color w:val="000000"/>
                <w:kern w:val="0"/>
                <w:lang w:val="ru-RU" w:eastAsia="ru-RU" w:bidi="ar-SA"/>
              </w:rPr>
            </w:pPr>
            <w:r>
              <w:rPr>
                <w:rFonts w:eastAsia="Times New Roman" w:cs="Times New Roman"/>
                <w:bCs/>
                <w:color w:val="000000"/>
                <w:kern w:val="0"/>
                <w:lang w:val="ru-RU" w:eastAsia="ru-RU" w:bidi="ar-SA"/>
              </w:rPr>
              <w:t>Начальник отделения</w:t>
            </w:r>
            <w:r>
              <w:rPr>
                <w:rFonts w:eastAsia="Times New Roman" w:cs="Times New Roman"/>
                <w:color w:val="000000"/>
                <w:kern w:val="0"/>
                <w:lang w:val="ru-RU" w:eastAsia="ru-RU" w:bidi="ar-SA"/>
              </w:rPr>
              <w:t xml:space="preserve"> </w:t>
            </w:r>
            <w:r>
              <w:rPr>
                <w:rFonts w:eastAsia="Times New Roman" w:cs="Times New Roman"/>
                <w:color w:val="000000"/>
                <w:kern w:val="0"/>
                <w:sz w:val="24"/>
                <w:szCs w:val="24"/>
                <w:lang w:val="ru-RU" w:eastAsia="ru-RU" w:bidi="ar-SA"/>
              </w:rPr>
              <w:t>ядерной физики и технологий</w:t>
            </w:r>
          </w:p>
          <w:p>
            <w:pPr>
              <w:pStyle w:val="Normal"/>
              <w:widowControl w:val="false"/>
              <w:spacing w:before="0" w:after="0"/>
              <w:jc w:val="left"/>
              <w:rPr>
                <w:color w:val="000000"/>
              </w:rPr>
            </w:pPr>
            <w:r>
              <w:rPr>
                <w:rFonts w:eastAsia="Times New Roman" w:cs="Times New Roman"/>
                <w:color w:val="000000"/>
                <w:kern w:val="0"/>
                <w:lang w:val="ru-RU" w:eastAsia="ru-RU" w:bidi="ar-SA"/>
              </w:rPr>
              <w:t>«__»_____20__  г.</w:t>
              <w:tab/>
              <w:t xml:space="preserve">_____ </w:t>
              <w:tab/>
            </w:r>
            <w:r>
              <w:rPr>
                <w:rFonts w:eastAsia="Times New Roman" w:cs="Times New Roman"/>
                <w:color w:val="000000"/>
                <w:kern w:val="0"/>
                <w:sz w:val="24"/>
                <w:szCs w:val="24"/>
                <w:lang w:val="ru-RU" w:eastAsia="ru-RU" w:bidi="ar-SA"/>
              </w:rPr>
              <w:t>Д.С. Самохин</w:t>
            </w:r>
          </w:p>
          <w:p>
            <w:pPr>
              <w:pStyle w:val="Normal"/>
              <w:widowControl w:val="false"/>
              <w:spacing w:before="0" w:after="0"/>
              <w:jc w:val="left"/>
              <w:rPr>
                <w:color w:val="000000"/>
                <w:sz w:val="24"/>
                <w:szCs w:val="24"/>
              </w:rPr>
            </w:pPr>
            <w:r>
              <w:rPr>
                <w:color w:val="000000"/>
                <w:sz w:val="24"/>
                <w:szCs w:val="24"/>
              </w:rPr>
            </w:r>
          </w:p>
        </w:tc>
      </w:tr>
    </w:tbl>
    <w:p>
      <w:pPr>
        <w:pStyle w:val="Normal"/>
        <w:rPr>
          <w:rStyle w:val="FontStyle140"/>
          <w:sz w:val="24"/>
          <w:szCs w:val="24"/>
        </w:rPr>
      </w:pPr>
      <w:r>
        <w:rPr>
          <w:sz w:val="24"/>
          <w:szCs w:val="24"/>
        </w:rPr>
      </w:r>
    </w:p>
    <w:p>
      <w:pPr>
        <w:pStyle w:val="Style56"/>
        <w:widowControl/>
        <w:spacing w:lineRule="auto" w:line="240"/>
        <w:rPr>
          <w:rStyle w:val="FontStyle138"/>
          <w:i w:val="false"/>
          <w:i w:val="false"/>
        </w:rPr>
      </w:pPr>
      <w:r>
        <w:rPr/>
      </w:r>
    </w:p>
    <w:sectPr>
      <w:footerReference w:type="default" r:id="rId13"/>
      <w:type w:val="nextPage"/>
      <w:pgSz w:w="11906" w:h="16838"/>
      <w:pgMar w:left="1418" w:right="567" w:header="0" w:top="851" w:footer="720" w:bottom="85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Verdana">
    <w:charset w:val="cc"/>
    <w:family w:val="roman"/>
    <w:pitch w:val="variable"/>
  </w:font>
  <w:font w:name="Tahoma">
    <w:charset w:val="cc"/>
    <w:family w:val="roman"/>
    <w:pitch w:val="variable"/>
  </w:font>
  <w:font w:name="Century Gothic">
    <w:charset w:val="cc"/>
    <w:family w:val="roman"/>
    <w:pitch w:val="variable"/>
  </w:font>
  <w:font w:name="Liberation Sans">
    <w:altName w:val="Arial"/>
    <w:charset w:val="cc"/>
    <w:family w:val="swiss"/>
    <w:pitch w:val="variable"/>
  </w:font>
  <w:font w:name="Calibri">
    <w:charset w:val="cc"/>
    <w:family w:val="roman"/>
    <w:pitch w:val="variable"/>
  </w:font>
  <w:font w:name="Book Antiqua">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5328797"/>
    </w:sdtPr>
    <w:sdtContent>
      <w:p>
        <w:pPr>
          <w:pStyle w:val="Style112"/>
          <w:jc w:val="right"/>
          <w:rPr/>
        </w:pPr>
        <w:r>
          <w:rPr/>
          <w:fldChar w:fldCharType="begin"/>
        </w:r>
        <w:r>
          <w:rPr/>
          <w:instrText> PAGE </w:instrText>
        </w:r>
        <w:r>
          <w:rPr/>
          <w:fldChar w:fldCharType="separate"/>
        </w:r>
        <w:r>
          <w:rPr/>
          <w:t>5</w:t>
        </w:r>
        <w:r>
          <w:rPr/>
          <w:fldChar w:fldCharType="end"/>
        </w:r>
      </w:p>
    </w:sdtContent>
  </w:sdt>
  <w:p>
    <w:pPr>
      <w:pStyle w:val="Style151"/>
      <w:widowControl/>
      <w:jc w:val="right"/>
      <w:rPr>
        <w:rStyle w:val="FontStyle14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0308488"/>
    </w:sdtPr>
    <w:sdtContent>
      <w:p>
        <w:pPr>
          <w:pStyle w:val="Style112"/>
          <w:jc w:val="right"/>
          <w:rPr/>
        </w:pPr>
        <w:r>
          <w:rPr/>
          <w:fldChar w:fldCharType="begin"/>
        </w:r>
        <w:r>
          <w:rPr/>
          <w:instrText> PAGE </w:instrText>
        </w:r>
        <w:r>
          <w:rPr/>
          <w:fldChar w:fldCharType="separate"/>
        </w:r>
        <w:r>
          <w:rPr/>
          <w:t>7</w:t>
        </w:r>
        <w:r>
          <w:rPr/>
          <w:fldChar w:fldCharType="end"/>
        </w:r>
      </w:p>
    </w:sdtContent>
  </w:sdt>
  <w:p>
    <w:pPr>
      <w:pStyle w:val="Style151"/>
      <w:widowControl/>
      <w:jc w:val="right"/>
      <w:rPr>
        <w:rStyle w:val="FontStyle143"/>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rStyle w:val="FontStyle143"/>
      </w:rPr>
    </w:pPr>
    <w:r>
      <w:rPr>
        <w:rStyle w:val="FontStyle143"/>
      </w:rPr>
      <w:fldChar w:fldCharType="begin"/>
    </w:r>
    <w:r>
      <w:rPr>
        <w:rStyle w:val="FontStyle143"/>
      </w:rPr>
      <w:instrText> PAGE </w:instrText>
    </w:r>
    <w:r>
      <w:rPr>
        <w:rStyle w:val="FontStyle143"/>
      </w:rPr>
      <w:fldChar w:fldCharType="separate"/>
    </w:r>
    <w:r>
      <w:rPr>
        <w:rStyle w:val="FontStyle143"/>
      </w:rPr>
      <w:t>30</w:t>
    </w:r>
    <w:r>
      <w:rPr>
        <w:rStyle w:val="FontStyle143"/>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1800" w:hanging="360"/>
      </w:pPr>
      <w:rPr>
        <w:rFonts w:ascii="Times New Roman" w:hAnsi="Times New Roman" w:eastAsia="Times New Roman" w:cs="Times New Roman"/>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2035"/>
    <w:pPr>
      <w:widowControl w:val="false"/>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locked/>
    <w:rsid w:val="00f14da8"/>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3">
    <w:name w:val="Heading 3"/>
    <w:basedOn w:val="Normal"/>
    <w:next w:val="Normal"/>
    <w:link w:val="30"/>
    <w:uiPriority w:val="99"/>
    <w:qFormat/>
    <w:locked/>
    <w:rsid w:val="00bc570f"/>
    <w:pPr>
      <w:keepNext w:val="true"/>
      <w:keepLines/>
      <w:spacing w:before="200" w:after="0"/>
      <w:outlineLvl w:val="2"/>
    </w:pPr>
    <w:rPr>
      <w:rFonts w:ascii="Cambria" w:hAnsi="Cambria"/>
      <w:b/>
      <w:color w:val="4F81BD"/>
      <w:szCs w:val="20"/>
    </w:rPr>
  </w:style>
  <w:style w:type="character" w:styleId="DefaultParagraphFont" w:default="1">
    <w:name w:val="Default Paragraph Font"/>
    <w:uiPriority w:val="1"/>
    <w:semiHidden/>
    <w:unhideWhenUsed/>
    <w:qFormat/>
    <w:rPr/>
  </w:style>
  <w:style w:type="character" w:styleId="FontStyle108" w:customStyle="1">
    <w:name w:val="Font Style108"/>
    <w:uiPriority w:val="99"/>
    <w:qFormat/>
    <w:rsid w:val="008e2035"/>
    <w:rPr>
      <w:rFonts w:ascii="Arial" w:hAnsi="Arial" w:cs="Arial"/>
      <w:b/>
      <w:bCs/>
      <w:spacing w:val="50"/>
      <w:w w:val="120"/>
      <w:sz w:val="28"/>
      <w:szCs w:val="28"/>
    </w:rPr>
  </w:style>
  <w:style w:type="character" w:styleId="FontStyle109" w:customStyle="1">
    <w:name w:val="Font Style109"/>
    <w:uiPriority w:val="99"/>
    <w:qFormat/>
    <w:rsid w:val="008e2035"/>
    <w:rPr>
      <w:rFonts w:ascii="Arial" w:hAnsi="Arial" w:cs="Arial"/>
      <w:sz w:val="26"/>
      <w:szCs w:val="26"/>
    </w:rPr>
  </w:style>
  <w:style w:type="character" w:styleId="FontStyle110" w:customStyle="1">
    <w:name w:val="Font Style110"/>
    <w:uiPriority w:val="99"/>
    <w:qFormat/>
    <w:rsid w:val="008e2035"/>
    <w:rPr>
      <w:rFonts w:ascii="Verdana" w:hAnsi="Verdana" w:cs="Verdana"/>
      <w:b/>
      <w:bCs/>
      <w:sz w:val="20"/>
      <w:szCs w:val="20"/>
    </w:rPr>
  </w:style>
  <w:style w:type="character" w:styleId="FontStyle111" w:customStyle="1">
    <w:name w:val="Font Style111"/>
    <w:uiPriority w:val="99"/>
    <w:qFormat/>
    <w:rsid w:val="008e2035"/>
    <w:rPr>
      <w:rFonts w:ascii="Times New Roman" w:hAnsi="Times New Roman" w:cs="Times New Roman"/>
      <w:sz w:val="22"/>
      <w:szCs w:val="22"/>
    </w:rPr>
  </w:style>
  <w:style w:type="character" w:styleId="FontStyle112" w:customStyle="1">
    <w:name w:val="Font Style112"/>
    <w:uiPriority w:val="99"/>
    <w:qFormat/>
    <w:rsid w:val="008e2035"/>
    <w:rPr>
      <w:rFonts w:ascii="Arial" w:hAnsi="Arial" w:cs="Arial"/>
      <w:b/>
      <w:bCs/>
      <w:sz w:val="16"/>
      <w:szCs w:val="16"/>
    </w:rPr>
  </w:style>
  <w:style w:type="character" w:styleId="FontStyle113" w:customStyle="1">
    <w:name w:val="Font Style113"/>
    <w:uiPriority w:val="99"/>
    <w:qFormat/>
    <w:rsid w:val="008e2035"/>
    <w:rPr>
      <w:rFonts w:ascii="Times New Roman" w:hAnsi="Times New Roman" w:cs="Times New Roman"/>
      <w:sz w:val="26"/>
      <w:szCs w:val="26"/>
    </w:rPr>
  </w:style>
  <w:style w:type="character" w:styleId="FontStyle114" w:customStyle="1">
    <w:name w:val="Font Style114"/>
    <w:uiPriority w:val="99"/>
    <w:qFormat/>
    <w:rsid w:val="008e2035"/>
    <w:rPr>
      <w:rFonts w:ascii="Times New Roman" w:hAnsi="Times New Roman" w:cs="Times New Roman"/>
      <w:b/>
      <w:bCs/>
      <w:sz w:val="32"/>
      <w:szCs w:val="32"/>
    </w:rPr>
  </w:style>
  <w:style w:type="character" w:styleId="FontStyle115" w:customStyle="1">
    <w:name w:val="Font Style115"/>
    <w:uiPriority w:val="99"/>
    <w:qFormat/>
    <w:rsid w:val="008e2035"/>
    <w:rPr>
      <w:rFonts w:ascii="Times New Roman" w:hAnsi="Times New Roman" w:cs="Times New Roman"/>
      <w:sz w:val="22"/>
      <w:szCs w:val="22"/>
    </w:rPr>
  </w:style>
  <w:style w:type="character" w:styleId="FontStyle116" w:customStyle="1">
    <w:name w:val="Font Style116"/>
    <w:uiPriority w:val="99"/>
    <w:qFormat/>
    <w:rsid w:val="008e2035"/>
    <w:rPr>
      <w:rFonts w:ascii="Times New Roman" w:hAnsi="Times New Roman" w:cs="Times New Roman"/>
      <w:sz w:val="22"/>
      <w:szCs w:val="22"/>
    </w:rPr>
  </w:style>
  <w:style w:type="character" w:styleId="FontStyle117" w:customStyle="1">
    <w:name w:val="Font Style117"/>
    <w:uiPriority w:val="99"/>
    <w:qFormat/>
    <w:rsid w:val="008e2035"/>
    <w:rPr>
      <w:rFonts w:ascii="Tahoma" w:hAnsi="Tahoma" w:cs="Tahoma"/>
      <w:sz w:val="22"/>
      <w:szCs w:val="22"/>
    </w:rPr>
  </w:style>
  <w:style w:type="character" w:styleId="FontStyle118" w:customStyle="1">
    <w:name w:val="Font Style118"/>
    <w:uiPriority w:val="99"/>
    <w:qFormat/>
    <w:rsid w:val="008e2035"/>
    <w:rPr>
      <w:rFonts w:ascii="Times New Roman" w:hAnsi="Times New Roman" w:cs="Times New Roman"/>
      <w:b/>
      <w:bCs/>
      <w:i/>
      <w:iCs/>
      <w:sz w:val="22"/>
      <w:szCs w:val="22"/>
    </w:rPr>
  </w:style>
  <w:style w:type="character" w:styleId="FontStyle119" w:customStyle="1">
    <w:name w:val="Font Style119"/>
    <w:uiPriority w:val="99"/>
    <w:qFormat/>
    <w:rsid w:val="008e2035"/>
    <w:rPr>
      <w:rFonts w:ascii="Times New Roman" w:hAnsi="Times New Roman" w:cs="Times New Roman"/>
      <w:spacing w:val="-10"/>
      <w:sz w:val="28"/>
      <w:szCs w:val="28"/>
    </w:rPr>
  </w:style>
  <w:style w:type="character" w:styleId="FontStyle120" w:customStyle="1">
    <w:name w:val="Font Style120"/>
    <w:uiPriority w:val="99"/>
    <w:qFormat/>
    <w:rsid w:val="008e2035"/>
    <w:rPr>
      <w:rFonts w:ascii="Times New Roman" w:hAnsi="Times New Roman" w:cs="Times New Roman"/>
      <w:sz w:val="18"/>
      <w:szCs w:val="18"/>
    </w:rPr>
  </w:style>
  <w:style w:type="character" w:styleId="FontStyle121" w:customStyle="1">
    <w:name w:val="Font Style121"/>
    <w:uiPriority w:val="99"/>
    <w:qFormat/>
    <w:rsid w:val="008e2035"/>
    <w:rPr>
      <w:rFonts w:ascii="Century Gothic" w:hAnsi="Century Gothic" w:cs="Century Gothic"/>
      <w:sz w:val="8"/>
      <w:szCs w:val="8"/>
    </w:rPr>
  </w:style>
  <w:style w:type="character" w:styleId="FontStyle122" w:customStyle="1">
    <w:name w:val="Font Style122"/>
    <w:uiPriority w:val="99"/>
    <w:qFormat/>
    <w:rsid w:val="008e2035"/>
    <w:rPr>
      <w:rFonts w:ascii="Times New Roman" w:hAnsi="Times New Roman" w:cs="Times New Roman"/>
      <w:i/>
      <w:iCs/>
      <w:sz w:val="18"/>
      <w:szCs w:val="18"/>
    </w:rPr>
  </w:style>
  <w:style w:type="character" w:styleId="FontStyle123" w:customStyle="1">
    <w:name w:val="Font Style123"/>
    <w:uiPriority w:val="99"/>
    <w:qFormat/>
    <w:rsid w:val="008e2035"/>
    <w:rPr>
      <w:rFonts w:ascii="Times New Roman" w:hAnsi="Times New Roman" w:cs="Times New Roman"/>
      <w:b/>
      <w:bCs/>
      <w:sz w:val="18"/>
      <w:szCs w:val="18"/>
    </w:rPr>
  </w:style>
  <w:style w:type="character" w:styleId="FontStyle124" w:customStyle="1">
    <w:name w:val="Font Style124"/>
    <w:uiPriority w:val="99"/>
    <w:qFormat/>
    <w:rsid w:val="008e2035"/>
    <w:rPr>
      <w:rFonts w:ascii="Tahoma" w:hAnsi="Tahoma" w:cs="Tahoma"/>
      <w:b/>
      <w:bCs/>
      <w:i/>
      <w:iCs/>
      <w:spacing w:val="20"/>
      <w:sz w:val="12"/>
      <w:szCs w:val="12"/>
    </w:rPr>
  </w:style>
  <w:style w:type="character" w:styleId="FontStyle125" w:customStyle="1">
    <w:name w:val="Font Style125"/>
    <w:uiPriority w:val="99"/>
    <w:qFormat/>
    <w:rsid w:val="008e2035"/>
    <w:rPr>
      <w:rFonts w:ascii="Times New Roman" w:hAnsi="Times New Roman" w:cs="Times New Roman"/>
      <w:b/>
      <w:bCs/>
      <w:sz w:val="16"/>
      <w:szCs w:val="16"/>
    </w:rPr>
  </w:style>
  <w:style w:type="character" w:styleId="FontStyle126" w:customStyle="1">
    <w:name w:val="Font Style126"/>
    <w:uiPriority w:val="99"/>
    <w:qFormat/>
    <w:rsid w:val="008e2035"/>
    <w:rPr>
      <w:rFonts w:ascii="Times New Roman" w:hAnsi="Times New Roman" w:cs="Times New Roman"/>
      <w:i/>
      <w:iCs/>
      <w:sz w:val="16"/>
      <w:szCs w:val="16"/>
    </w:rPr>
  </w:style>
  <w:style w:type="character" w:styleId="FontStyle127" w:customStyle="1">
    <w:name w:val="Font Style127"/>
    <w:uiPriority w:val="99"/>
    <w:qFormat/>
    <w:rsid w:val="008e2035"/>
    <w:rPr>
      <w:rFonts w:ascii="Cambria" w:hAnsi="Cambria" w:cs="Cambria"/>
      <w:i/>
      <w:iCs/>
      <w:sz w:val="24"/>
      <w:szCs w:val="24"/>
    </w:rPr>
  </w:style>
  <w:style w:type="character" w:styleId="FontStyle128" w:customStyle="1">
    <w:name w:val="Font Style128"/>
    <w:uiPriority w:val="99"/>
    <w:qFormat/>
    <w:rsid w:val="008e2035"/>
    <w:rPr>
      <w:rFonts w:ascii="Times New Roman" w:hAnsi="Times New Roman" w:cs="Times New Roman"/>
      <w:sz w:val="14"/>
      <w:szCs w:val="14"/>
    </w:rPr>
  </w:style>
  <w:style w:type="character" w:styleId="FontStyle129" w:customStyle="1">
    <w:name w:val="Font Style129"/>
    <w:uiPriority w:val="99"/>
    <w:qFormat/>
    <w:rsid w:val="008e2035"/>
    <w:rPr>
      <w:rFonts w:ascii="Times New Roman" w:hAnsi="Times New Roman" w:cs="Times New Roman"/>
      <w:sz w:val="18"/>
      <w:szCs w:val="18"/>
    </w:rPr>
  </w:style>
  <w:style w:type="character" w:styleId="FontStyle130" w:customStyle="1">
    <w:name w:val="Font Style130"/>
    <w:uiPriority w:val="99"/>
    <w:qFormat/>
    <w:rsid w:val="008e2035"/>
    <w:rPr>
      <w:rFonts w:ascii="Times New Roman" w:hAnsi="Times New Roman" w:cs="Times New Roman"/>
      <w:i/>
      <w:iCs/>
      <w:sz w:val="26"/>
      <w:szCs w:val="26"/>
    </w:rPr>
  </w:style>
  <w:style w:type="character" w:styleId="FontStyle131" w:customStyle="1">
    <w:name w:val="Font Style131"/>
    <w:uiPriority w:val="99"/>
    <w:qFormat/>
    <w:rsid w:val="008e2035"/>
    <w:rPr>
      <w:rFonts w:ascii="Times New Roman" w:hAnsi="Times New Roman" w:cs="Times New Roman"/>
      <w:i/>
      <w:iCs/>
      <w:sz w:val="14"/>
      <w:szCs w:val="14"/>
    </w:rPr>
  </w:style>
  <w:style w:type="character" w:styleId="FontStyle132" w:customStyle="1">
    <w:name w:val="Font Style132"/>
    <w:uiPriority w:val="99"/>
    <w:qFormat/>
    <w:rsid w:val="008e2035"/>
    <w:rPr>
      <w:rFonts w:ascii="Times New Roman" w:hAnsi="Times New Roman" w:cs="Times New Roman"/>
      <w:b/>
      <w:bCs/>
      <w:sz w:val="26"/>
      <w:szCs w:val="26"/>
    </w:rPr>
  </w:style>
  <w:style w:type="character" w:styleId="FontStyle133" w:customStyle="1">
    <w:name w:val="Font Style133"/>
    <w:uiPriority w:val="99"/>
    <w:qFormat/>
    <w:rsid w:val="008e2035"/>
    <w:rPr>
      <w:rFonts w:ascii="Times New Roman" w:hAnsi="Times New Roman" w:cs="Times New Roman"/>
      <w:b/>
      <w:bCs/>
      <w:i/>
      <w:iCs/>
      <w:sz w:val="18"/>
      <w:szCs w:val="18"/>
    </w:rPr>
  </w:style>
  <w:style w:type="character" w:styleId="FontStyle134" w:customStyle="1">
    <w:name w:val="Font Style134"/>
    <w:uiPriority w:val="99"/>
    <w:qFormat/>
    <w:rsid w:val="008e2035"/>
    <w:rPr>
      <w:rFonts w:ascii="Times New Roman" w:hAnsi="Times New Roman" w:cs="Times New Roman"/>
      <w:b/>
      <w:bCs/>
      <w:sz w:val="22"/>
      <w:szCs w:val="22"/>
    </w:rPr>
  </w:style>
  <w:style w:type="character" w:styleId="FontStyle135" w:customStyle="1">
    <w:name w:val="Font Style135"/>
    <w:uiPriority w:val="99"/>
    <w:qFormat/>
    <w:rsid w:val="008e2035"/>
    <w:rPr>
      <w:rFonts w:ascii="Times New Roman" w:hAnsi="Times New Roman" w:cs="Times New Roman"/>
      <w:sz w:val="28"/>
      <w:szCs w:val="28"/>
    </w:rPr>
  </w:style>
  <w:style w:type="character" w:styleId="FontStyle136" w:customStyle="1">
    <w:name w:val="Font Style136"/>
    <w:uiPriority w:val="99"/>
    <w:qFormat/>
    <w:rsid w:val="008e2035"/>
    <w:rPr>
      <w:rFonts w:ascii="Times New Roman" w:hAnsi="Times New Roman" w:cs="Times New Roman"/>
      <w:b/>
      <w:bCs/>
      <w:i/>
      <w:iCs/>
      <w:sz w:val="22"/>
      <w:szCs w:val="22"/>
    </w:rPr>
  </w:style>
  <w:style w:type="character" w:styleId="FontStyle137" w:customStyle="1">
    <w:name w:val="Font Style137"/>
    <w:uiPriority w:val="99"/>
    <w:qFormat/>
    <w:rsid w:val="008e2035"/>
    <w:rPr>
      <w:rFonts w:ascii="Times New Roman" w:hAnsi="Times New Roman" w:cs="Times New Roman"/>
      <w:sz w:val="22"/>
      <w:szCs w:val="22"/>
    </w:rPr>
  </w:style>
  <w:style w:type="character" w:styleId="FontStyle138" w:customStyle="1">
    <w:name w:val="Font Style138"/>
    <w:uiPriority w:val="99"/>
    <w:qFormat/>
    <w:rsid w:val="008e2035"/>
    <w:rPr>
      <w:rFonts w:ascii="Times New Roman" w:hAnsi="Times New Roman" w:cs="Times New Roman"/>
      <w:i/>
      <w:iCs/>
      <w:sz w:val="22"/>
      <w:szCs w:val="22"/>
    </w:rPr>
  </w:style>
  <w:style w:type="character" w:styleId="FontStyle139" w:customStyle="1">
    <w:name w:val="Font Style139"/>
    <w:uiPriority w:val="99"/>
    <w:qFormat/>
    <w:rsid w:val="008e2035"/>
    <w:rPr>
      <w:rFonts w:ascii="Times New Roman" w:hAnsi="Times New Roman" w:cs="Times New Roman"/>
      <w:i/>
      <w:iCs/>
      <w:sz w:val="28"/>
      <w:szCs w:val="28"/>
    </w:rPr>
  </w:style>
  <w:style w:type="character" w:styleId="FontStyle140" w:customStyle="1">
    <w:name w:val="Font Style140"/>
    <w:uiPriority w:val="99"/>
    <w:qFormat/>
    <w:rsid w:val="008e2035"/>
    <w:rPr>
      <w:rFonts w:ascii="Times New Roman" w:hAnsi="Times New Roman" w:cs="Times New Roman"/>
      <w:b/>
      <w:bCs/>
      <w:sz w:val="28"/>
      <w:szCs w:val="28"/>
    </w:rPr>
  </w:style>
  <w:style w:type="character" w:styleId="FontStyle141" w:customStyle="1">
    <w:name w:val="Font Style141"/>
    <w:uiPriority w:val="99"/>
    <w:qFormat/>
    <w:rsid w:val="008e2035"/>
    <w:rPr>
      <w:rFonts w:ascii="Times New Roman" w:hAnsi="Times New Roman" w:cs="Times New Roman"/>
      <w:b/>
      <w:bCs/>
      <w:i/>
      <w:iCs/>
      <w:sz w:val="26"/>
      <w:szCs w:val="26"/>
    </w:rPr>
  </w:style>
  <w:style w:type="character" w:styleId="FontStyle142" w:customStyle="1">
    <w:name w:val="Font Style142"/>
    <w:uiPriority w:val="99"/>
    <w:qFormat/>
    <w:rsid w:val="008e2035"/>
    <w:rPr>
      <w:rFonts w:ascii="Times New Roman" w:hAnsi="Times New Roman" w:cs="Times New Roman"/>
      <w:sz w:val="26"/>
      <w:szCs w:val="26"/>
    </w:rPr>
  </w:style>
  <w:style w:type="character" w:styleId="FontStyle143" w:customStyle="1">
    <w:name w:val="Font Style143"/>
    <w:uiPriority w:val="99"/>
    <w:qFormat/>
    <w:rsid w:val="008e2035"/>
    <w:rPr>
      <w:rFonts w:ascii="Times New Roman" w:hAnsi="Times New Roman" w:cs="Times New Roman"/>
      <w:sz w:val="18"/>
      <w:szCs w:val="18"/>
    </w:rPr>
  </w:style>
  <w:style w:type="character" w:styleId="Style12">
    <w:name w:val="Интернет-ссылка"/>
    <w:uiPriority w:val="99"/>
    <w:rsid w:val="008e2035"/>
    <w:rPr>
      <w:rFonts w:cs="Times New Roman"/>
      <w:color w:val="000080"/>
      <w:u w:val="single"/>
    </w:rPr>
  </w:style>
  <w:style w:type="character" w:styleId="Style13" w:customStyle="1">
    <w:name w:val="Текст выноски Знак"/>
    <w:link w:val="a6"/>
    <w:uiPriority w:val="99"/>
    <w:semiHidden/>
    <w:qFormat/>
    <w:locked/>
    <w:rsid w:val="00b13e6a"/>
    <w:rPr>
      <w:rFonts w:ascii="Tahoma" w:hAnsi="Tahoma" w:cs="Tahoma"/>
      <w:sz w:val="16"/>
      <w:szCs w:val="16"/>
    </w:rPr>
  </w:style>
  <w:style w:type="character" w:styleId="Style14" w:customStyle="1">
    <w:name w:val="Основной текст с отступом Знак"/>
    <w:link w:val="a8"/>
    <w:uiPriority w:val="99"/>
    <w:semiHidden/>
    <w:qFormat/>
    <w:rsid w:val="001a2bdf"/>
    <w:rPr>
      <w:sz w:val="24"/>
      <w:szCs w:val="24"/>
    </w:rPr>
  </w:style>
  <w:style w:type="character" w:styleId="IntenseEmphasis">
    <w:name w:val="Intense Emphasis"/>
    <w:uiPriority w:val="99"/>
    <w:qFormat/>
    <w:rsid w:val="001c128a"/>
    <w:rPr>
      <w:rFonts w:cs="Times New Roman"/>
      <w:b/>
    </w:rPr>
  </w:style>
  <w:style w:type="character" w:styleId="31" w:customStyle="1">
    <w:name w:val="Заголовок 3 Знак"/>
    <w:link w:val="3"/>
    <w:uiPriority w:val="99"/>
    <w:qFormat/>
    <w:rsid w:val="00bc570f"/>
    <w:rPr>
      <w:rFonts w:ascii="Cambria" w:hAnsi="Cambria"/>
      <w:b/>
      <w:color w:val="4F81BD"/>
      <w:sz w:val="24"/>
    </w:rPr>
  </w:style>
  <w:style w:type="character" w:styleId="Style15" w:customStyle="1">
    <w:name w:val="Верхний колонтитул Знак"/>
    <w:basedOn w:val="DefaultParagraphFont"/>
    <w:link w:val="ab"/>
    <w:uiPriority w:val="99"/>
    <w:qFormat/>
    <w:rsid w:val="003e46bd"/>
    <w:rPr>
      <w:sz w:val="24"/>
      <w:szCs w:val="24"/>
    </w:rPr>
  </w:style>
  <w:style w:type="character" w:styleId="Style16" w:customStyle="1">
    <w:name w:val="Нижний колонтитул Знак"/>
    <w:basedOn w:val="DefaultParagraphFont"/>
    <w:link w:val="ad"/>
    <w:uiPriority w:val="99"/>
    <w:qFormat/>
    <w:rsid w:val="003e46bd"/>
    <w:rPr>
      <w:sz w:val="24"/>
      <w:szCs w:val="24"/>
    </w:rPr>
  </w:style>
  <w:style w:type="character" w:styleId="11" w:customStyle="1">
    <w:name w:val="Заголовок 1 Знак"/>
    <w:basedOn w:val="DefaultParagraphFont"/>
    <w:link w:val="1"/>
    <w:qFormat/>
    <w:rsid w:val="00f14da8"/>
    <w:rPr>
      <w:rFonts w:ascii="Cambria" w:hAnsi="Cambria" w:eastAsia="" w:cs="" w:asciiTheme="majorHAnsi" w:cstheme="majorBidi" w:eastAsiaTheme="majorEastAsia" w:hAnsiTheme="majorHAnsi"/>
      <w:color w:val="365F91" w:themeColor="accent1" w:themeShade="bf"/>
      <w:sz w:val="32"/>
      <w:szCs w:val="32"/>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110" w:customStyle="1">
    <w:name w:val="Style1"/>
    <w:basedOn w:val="Normal"/>
    <w:uiPriority w:val="99"/>
    <w:qFormat/>
    <w:rsid w:val="008e2035"/>
    <w:pPr>
      <w:jc w:val="both"/>
    </w:pPr>
    <w:rPr/>
  </w:style>
  <w:style w:type="paragraph" w:styleId="Style22" w:customStyle="1">
    <w:name w:val="Style2"/>
    <w:basedOn w:val="Normal"/>
    <w:uiPriority w:val="99"/>
    <w:qFormat/>
    <w:rsid w:val="008e2035"/>
    <w:pPr>
      <w:spacing w:lineRule="exact" w:line="314"/>
      <w:jc w:val="center"/>
    </w:pPr>
    <w:rPr/>
  </w:style>
  <w:style w:type="paragraph" w:styleId="Style31" w:customStyle="1">
    <w:name w:val="Style3"/>
    <w:basedOn w:val="Normal"/>
    <w:uiPriority w:val="99"/>
    <w:qFormat/>
    <w:rsid w:val="008e2035"/>
    <w:pPr/>
    <w:rPr/>
  </w:style>
  <w:style w:type="paragraph" w:styleId="Style41" w:customStyle="1">
    <w:name w:val="Style4"/>
    <w:basedOn w:val="Normal"/>
    <w:uiPriority w:val="99"/>
    <w:qFormat/>
    <w:rsid w:val="008e2035"/>
    <w:pPr>
      <w:spacing w:lineRule="exact" w:line="360"/>
      <w:ind w:hanging="1306"/>
    </w:pPr>
    <w:rPr/>
  </w:style>
  <w:style w:type="paragraph" w:styleId="Style51" w:customStyle="1">
    <w:name w:val="Style5"/>
    <w:basedOn w:val="Normal"/>
    <w:uiPriority w:val="99"/>
    <w:qFormat/>
    <w:rsid w:val="008e2035"/>
    <w:pPr/>
    <w:rPr/>
  </w:style>
  <w:style w:type="paragraph" w:styleId="Style61" w:customStyle="1">
    <w:name w:val="Style6"/>
    <w:basedOn w:val="Normal"/>
    <w:uiPriority w:val="99"/>
    <w:qFormat/>
    <w:rsid w:val="008e2035"/>
    <w:pPr/>
    <w:rPr/>
  </w:style>
  <w:style w:type="paragraph" w:styleId="Style71" w:customStyle="1">
    <w:name w:val="Style7"/>
    <w:basedOn w:val="Normal"/>
    <w:uiPriority w:val="99"/>
    <w:qFormat/>
    <w:rsid w:val="008e2035"/>
    <w:pPr/>
    <w:rPr/>
  </w:style>
  <w:style w:type="paragraph" w:styleId="Style81" w:customStyle="1">
    <w:name w:val="Style8"/>
    <w:basedOn w:val="Normal"/>
    <w:uiPriority w:val="99"/>
    <w:qFormat/>
    <w:rsid w:val="008e2035"/>
    <w:pPr>
      <w:spacing w:lineRule="exact" w:line="275"/>
      <w:jc w:val="both"/>
    </w:pPr>
    <w:rPr/>
  </w:style>
  <w:style w:type="paragraph" w:styleId="Style91" w:customStyle="1">
    <w:name w:val="Style9"/>
    <w:basedOn w:val="Normal"/>
    <w:uiPriority w:val="99"/>
    <w:qFormat/>
    <w:rsid w:val="008e2035"/>
    <w:pPr/>
    <w:rPr/>
  </w:style>
  <w:style w:type="paragraph" w:styleId="Style101" w:customStyle="1">
    <w:name w:val="Style10"/>
    <w:basedOn w:val="Normal"/>
    <w:uiPriority w:val="99"/>
    <w:qFormat/>
    <w:rsid w:val="008e2035"/>
    <w:pPr/>
    <w:rPr/>
  </w:style>
  <w:style w:type="paragraph" w:styleId="Style111" w:customStyle="1">
    <w:name w:val="Style11"/>
    <w:basedOn w:val="Normal"/>
    <w:uiPriority w:val="99"/>
    <w:qFormat/>
    <w:rsid w:val="008e2035"/>
    <w:pPr/>
    <w:rPr/>
  </w:style>
  <w:style w:type="paragraph" w:styleId="Style121" w:customStyle="1">
    <w:name w:val="Style12"/>
    <w:basedOn w:val="Normal"/>
    <w:uiPriority w:val="99"/>
    <w:qFormat/>
    <w:rsid w:val="008e2035"/>
    <w:pPr>
      <w:spacing w:lineRule="exact" w:line="356"/>
    </w:pPr>
    <w:rPr/>
  </w:style>
  <w:style w:type="paragraph" w:styleId="Style131" w:customStyle="1">
    <w:name w:val="Style13"/>
    <w:basedOn w:val="Normal"/>
    <w:uiPriority w:val="99"/>
    <w:qFormat/>
    <w:rsid w:val="008e2035"/>
    <w:pPr>
      <w:jc w:val="both"/>
    </w:pPr>
    <w:rPr/>
  </w:style>
  <w:style w:type="paragraph" w:styleId="Style141" w:customStyle="1">
    <w:name w:val="Style14"/>
    <w:basedOn w:val="Normal"/>
    <w:uiPriority w:val="99"/>
    <w:qFormat/>
    <w:rsid w:val="008e2035"/>
    <w:pPr>
      <w:spacing w:lineRule="exact" w:line="274"/>
      <w:ind w:firstLine="230"/>
    </w:pPr>
    <w:rPr/>
  </w:style>
  <w:style w:type="paragraph" w:styleId="Style151" w:customStyle="1">
    <w:name w:val="Style15"/>
    <w:basedOn w:val="Normal"/>
    <w:uiPriority w:val="99"/>
    <w:qFormat/>
    <w:rsid w:val="008e2035"/>
    <w:pPr/>
    <w:rPr/>
  </w:style>
  <w:style w:type="paragraph" w:styleId="Style161" w:customStyle="1">
    <w:name w:val="Style16"/>
    <w:basedOn w:val="Normal"/>
    <w:uiPriority w:val="99"/>
    <w:qFormat/>
    <w:rsid w:val="008e2035"/>
    <w:pPr/>
    <w:rPr/>
  </w:style>
  <w:style w:type="paragraph" w:styleId="Style171" w:customStyle="1">
    <w:name w:val="Style17"/>
    <w:basedOn w:val="Normal"/>
    <w:uiPriority w:val="99"/>
    <w:qFormat/>
    <w:rsid w:val="008e2035"/>
    <w:pPr>
      <w:jc w:val="center"/>
    </w:pPr>
    <w:rPr/>
  </w:style>
  <w:style w:type="paragraph" w:styleId="Style181" w:customStyle="1">
    <w:name w:val="Style18"/>
    <w:basedOn w:val="Normal"/>
    <w:uiPriority w:val="99"/>
    <w:qFormat/>
    <w:rsid w:val="008e2035"/>
    <w:pPr>
      <w:spacing w:lineRule="exact" w:line="324"/>
      <w:ind w:hanging="1416"/>
    </w:pPr>
    <w:rPr/>
  </w:style>
  <w:style w:type="paragraph" w:styleId="Style191" w:customStyle="1">
    <w:name w:val="Style19"/>
    <w:basedOn w:val="Normal"/>
    <w:uiPriority w:val="99"/>
    <w:qFormat/>
    <w:rsid w:val="008e2035"/>
    <w:pPr/>
    <w:rPr/>
  </w:style>
  <w:style w:type="paragraph" w:styleId="Style201" w:customStyle="1">
    <w:name w:val="Style20"/>
    <w:basedOn w:val="Normal"/>
    <w:uiPriority w:val="99"/>
    <w:qFormat/>
    <w:rsid w:val="008e2035"/>
    <w:pPr>
      <w:spacing w:lineRule="exact" w:line="322"/>
    </w:pPr>
    <w:rPr/>
  </w:style>
  <w:style w:type="paragraph" w:styleId="Style211" w:customStyle="1">
    <w:name w:val="Style21"/>
    <w:basedOn w:val="Normal"/>
    <w:uiPriority w:val="99"/>
    <w:qFormat/>
    <w:rsid w:val="008e2035"/>
    <w:pPr>
      <w:spacing w:lineRule="exact" w:line="274"/>
      <w:ind w:hanging="350"/>
    </w:pPr>
    <w:rPr/>
  </w:style>
  <w:style w:type="paragraph" w:styleId="Style221" w:customStyle="1">
    <w:name w:val="Style22"/>
    <w:basedOn w:val="Normal"/>
    <w:uiPriority w:val="99"/>
    <w:qFormat/>
    <w:rsid w:val="008e2035"/>
    <w:pPr>
      <w:spacing w:lineRule="exact" w:line="322"/>
      <w:ind w:firstLine="547"/>
      <w:jc w:val="both"/>
    </w:pPr>
    <w:rPr/>
  </w:style>
  <w:style w:type="paragraph" w:styleId="Style23" w:customStyle="1">
    <w:name w:val="Style23"/>
    <w:basedOn w:val="Normal"/>
    <w:uiPriority w:val="99"/>
    <w:qFormat/>
    <w:rsid w:val="008e2035"/>
    <w:pPr/>
    <w:rPr/>
  </w:style>
  <w:style w:type="paragraph" w:styleId="Style24" w:customStyle="1">
    <w:name w:val="Style24"/>
    <w:basedOn w:val="Normal"/>
    <w:uiPriority w:val="99"/>
    <w:qFormat/>
    <w:rsid w:val="008e2035"/>
    <w:pPr>
      <w:spacing w:lineRule="exact" w:line="419"/>
      <w:ind w:hanging="360"/>
    </w:pPr>
    <w:rPr/>
  </w:style>
  <w:style w:type="paragraph" w:styleId="Style25" w:customStyle="1">
    <w:name w:val="Style25"/>
    <w:basedOn w:val="Normal"/>
    <w:uiPriority w:val="99"/>
    <w:qFormat/>
    <w:rsid w:val="008e2035"/>
    <w:pPr>
      <w:spacing w:lineRule="exact" w:line="355"/>
      <w:ind w:hanging="365"/>
    </w:pPr>
    <w:rPr/>
  </w:style>
  <w:style w:type="paragraph" w:styleId="Style26" w:customStyle="1">
    <w:name w:val="Style26"/>
    <w:basedOn w:val="Normal"/>
    <w:uiPriority w:val="99"/>
    <w:qFormat/>
    <w:rsid w:val="008e2035"/>
    <w:pPr/>
    <w:rPr/>
  </w:style>
  <w:style w:type="paragraph" w:styleId="Style27" w:customStyle="1">
    <w:name w:val="Style27"/>
    <w:basedOn w:val="Normal"/>
    <w:uiPriority w:val="99"/>
    <w:qFormat/>
    <w:rsid w:val="008e2035"/>
    <w:pPr>
      <w:spacing w:lineRule="exact" w:line="358"/>
    </w:pPr>
    <w:rPr/>
  </w:style>
  <w:style w:type="paragraph" w:styleId="Style28" w:customStyle="1">
    <w:name w:val="Style28"/>
    <w:basedOn w:val="Normal"/>
    <w:uiPriority w:val="99"/>
    <w:qFormat/>
    <w:rsid w:val="008e2035"/>
    <w:pPr>
      <w:jc w:val="both"/>
    </w:pPr>
    <w:rPr/>
  </w:style>
  <w:style w:type="paragraph" w:styleId="Style29" w:customStyle="1">
    <w:name w:val="Style29"/>
    <w:basedOn w:val="Normal"/>
    <w:uiPriority w:val="99"/>
    <w:qFormat/>
    <w:rsid w:val="008e2035"/>
    <w:pPr>
      <w:spacing w:lineRule="exact" w:line="278"/>
      <w:ind w:hanging="341"/>
    </w:pPr>
    <w:rPr/>
  </w:style>
  <w:style w:type="paragraph" w:styleId="Style30" w:customStyle="1">
    <w:name w:val="Style30"/>
    <w:basedOn w:val="Normal"/>
    <w:uiPriority w:val="99"/>
    <w:qFormat/>
    <w:rsid w:val="008e2035"/>
    <w:pPr>
      <w:spacing w:lineRule="exact" w:line="322"/>
      <w:ind w:firstLine="547"/>
      <w:jc w:val="both"/>
    </w:pPr>
    <w:rPr/>
  </w:style>
  <w:style w:type="paragraph" w:styleId="Style311" w:customStyle="1">
    <w:name w:val="Style31"/>
    <w:basedOn w:val="Normal"/>
    <w:uiPriority w:val="99"/>
    <w:qFormat/>
    <w:rsid w:val="008e2035"/>
    <w:pPr/>
    <w:rPr/>
  </w:style>
  <w:style w:type="paragraph" w:styleId="Style32" w:customStyle="1">
    <w:name w:val="Style32"/>
    <w:basedOn w:val="Normal"/>
    <w:uiPriority w:val="99"/>
    <w:qFormat/>
    <w:rsid w:val="008e2035"/>
    <w:pPr/>
    <w:rPr/>
  </w:style>
  <w:style w:type="paragraph" w:styleId="Style33" w:customStyle="1">
    <w:name w:val="Style33"/>
    <w:basedOn w:val="Normal"/>
    <w:uiPriority w:val="99"/>
    <w:qFormat/>
    <w:rsid w:val="008e2035"/>
    <w:pPr>
      <w:spacing w:lineRule="exact" w:line="278"/>
      <w:ind w:hanging="542"/>
    </w:pPr>
    <w:rPr/>
  </w:style>
  <w:style w:type="paragraph" w:styleId="Style34" w:customStyle="1">
    <w:name w:val="Style34"/>
    <w:basedOn w:val="Normal"/>
    <w:uiPriority w:val="99"/>
    <w:qFormat/>
    <w:rsid w:val="008e2035"/>
    <w:pPr>
      <w:spacing w:lineRule="exact" w:line="322"/>
      <w:ind w:hanging="4070"/>
    </w:pPr>
    <w:rPr/>
  </w:style>
  <w:style w:type="paragraph" w:styleId="Style35" w:customStyle="1">
    <w:name w:val="Style35"/>
    <w:basedOn w:val="Normal"/>
    <w:uiPriority w:val="99"/>
    <w:qFormat/>
    <w:rsid w:val="008e2035"/>
    <w:pPr>
      <w:spacing w:lineRule="exact" w:line="300"/>
      <w:ind w:hanging="254"/>
      <w:jc w:val="both"/>
    </w:pPr>
    <w:rPr/>
  </w:style>
  <w:style w:type="paragraph" w:styleId="Style36" w:customStyle="1">
    <w:name w:val="Style36"/>
    <w:basedOn w:val="Normal"/>
    <w:uiPriority w:val="99"/>
    <w:qFormat/>
    <w:rsid w:val="008e2035"/>
    <w:pPr>
      <w:spacing w:lineRule="exact" w:line="360"/>
      <w:ind w:hanging="182"/>
    </w:pPr>
    <w:rPr/>
  </w:style>
  <w:style w:type="paragraph" w:styleId="Style37" w:customStyle="1">
    <w:name w:val="Style37"/>
    <w:basedOn w:val="Normal"/>
    <w:uiPriority w:val="99"/>
    <w:qFormat/>
    <w:rsid w:val="008e2035"/>
    <w:pPr>
      <w:spacing w:lineRule="exact" w:line="275"/>
      <w:ind w:firstLine="907"/>
    </w:pPr>
    <w:rPr/>
  </w:style>
  <w:style w:type="paragraph" w:styleId="Style38" w:customStyle="1">
    <w:name w:val="Style38"/>
    <w:basedOn w:val="Normal"/>
    <w:uiPriority w:val="99"/>
    <w:qFormat/>
    <w:rsid w:val="008e2035"/>
    <w:pPr>
      <w:spacing w:lineRule="exact" w:line="278"/>
      <w:ind w:firstLine="389"/>
    </w:pPr>
    <w:rPr/>
  </w:style>
  <w:style w:type="paragraph" w:styleId="Style39" w:customStyle="1">
    <w:name w:val="Style39"/>
    <w:basedOn w:val="Normal"/>
    <w:uiPriority w:val="99"/>
    <w:qFormat/>
    <w:rsid w:val="008e2035"/>
    <w:pPr>
      <w:spacing w:lineRule="exact" w:line="355"/>
      <w:ind w:hanging="389"/>
    </w:pPr>
    <w:rPr/>
  </w:style>
  <w:style w:type="paragraph" w:styleId="Style40" w:customStyle="1">
    <w:name w:val="Style40"/>
    <w:basedOn w:val="Normal"/>
    <w:uiPriority w:val="99"/>
    <w:qFormat/>
    <w:rsid w:val="008e2035"/>
    <w:pPr>
      <w:spacing w:lineRule="exact" w:line="185"/>
    </w:pPr>
    <w:rPr/>
  </w:style>
  <w:style w:type="paragraph" w:styleId="Style411" w:customStyle="1">
    <w:name w:val="Style41"/>
    <w:basedOn w:val="Normal"/>
    <w:uiPriority w:val="99"/>
    <w:qFormat/>
    <w:rsid w:val="008e2035"/>
    <w:pPr>
      <w:spacing w:lineRule="exact" w:line="230"/>
    </w:pPr>
    <w:rPr/>
  </w:style>
  <w:style w:type="paragraph" w:styleId="Style42" w:customStyle="1">
    <w:name w:val="Style42"/>
    <w:basedOn w:val="Normal"/>
    <w:uiPriority w:val="99"/>
    <w:qFormat/>
    <w:rsid w:val="008e2035"/>
    <w:pPr/>
    <w:rPr/>
  </w:style>
  <w:style w:type="paragraph" w:styleId="Style43" w:customStyle="1">
    <w:name w:val="Style43"/>
    <w:basedOn w:val="Normal"/>
    <w:uiPriority w:val="99"/>
    <w:qFormat/>
    <w:rsid w:val="008e2035"/>
    <w:pPr>
      <w:spacing w:lineRule="exact" w:line="300"/>
      <w:ind w:firstLine="557"/>
    </w:pPr>
    <w:rPr/>
  </w:style>
  <w:style w:type="paragraph" w:styleId="Style44" w:customStyle="1">
    <w:name w:val="Style44"/>
    <w:basedOn w:val="Normal"/>
    <w:uiPriority w:val="99"/>
    <w:qFormat/>
    <w:rsid w:val="008e2035"/>
    <w:pPr/>
    <w:rPr/>
  </w:style>
  <w:style w:type="paragraph" w:styleId="Style45" w:customStyle="1">
    <w:name w:val="Style45"/>
    <w:basedOn w:val="Normal"/>
    <w:uiPriority w:val="99"/>
    <w:qFormat/>
    <w:rsid w:val="008e2035"/>
    <w:pPr>
      <w:spacing w:lineRule="exact" w:line="274"/>
      <w:ind w:hanging="518"/>
    </w:pPr>
    <w:rPr/>
  </w:style>
  <w:style w:type="paragraph" w:styleId="Style46" w:customStyle="1">
    <w:name w:val="Style46"/>
    <w:basedOn w:val="Normal"/>
    <w:uiPriority w:val="99"/>
    <w:qFormat/>
    <w:rsid w:val="008e2035"/>
    <w:pPr>
      <w:jc w:val="both"/>
    </w:pPr>
    <w:rPr/>
  </w:style>
  <w:style w:type="paragraph" w:styleId="Style47" w:customStyle="1">
    <w:name w:val="Style47"/>
    <w:basedOn w:val="Normal"/>
    <w:uiPriority w:val="99"/>
    <w:qFormat/>
    <w:rsid w:val="008e2035"/>
    <w:pPr>
      <w:spacing w:lineRule="exact" w:line="389"/>
    </w:pPr>
    <w:rPr/>
  </w:style>
  <w:style w:type="paragraph" w:styleId="Style48" w:customStyle="1">
    <w:name w:val="Style48"/>
    <w:basedOn w:val="Normal"/>
    <w:uiPriority w:val="99"/>
    <w:qFormat/>
    <w:rsid w:val="008e2035"/>
    <w:pPr>
      <w:spacing w:lineRule="exact" w:line="286"/>
      <w:ind w:hanging="557"/>
    </w:pPr>
    <w:rPr/>
  </w:style>
  <w:style w:type="paragraph" w:styleId="Style49" w:customStyle="1">
    <w:name w:val="Style49"/>
    <w:basedOn w:val="Normal"/>
    <w:uiPriority w:val="99"/>
    <w:qFormat/>
    <w:rsid w:val="008e2035"/>
    <w:pPr>
      <w:spacing w:lineRule="exact" w:line="451"/>
      <w:ind w:hanging="379"/>
    </w:pPr>
    <w:rPr/>
  </w:style>
  <w:style w:type="paragraph" w:styleId="Style50" w:customStyle="1">
    <w:name w:val="Style50"/>
    <w:basedOn w:val="Normal"/>
    <w:uiPriority w:val="99"/>
    <w:qFormat/>
    <w:rsid w:val="008e2035"/>
    <w:pPr>
      <w:spacing w:lineRule="exact" w:line="322"/>
      <w:ind w:firstLine="542"/>
      <w:jc w:val="both"/>
    </w:pPr>
    <w:rPr/>
  </w:style>
  <w:style w:type="paragraph" w:styleId="Style511" w:customStyle="1">
    <w:name w:val="Style51"/>
    <w:basedOn w:val="Normal"/>
    <w:uiPriority w:val="99"/>
    <w:qFormat/>
    <w:rsid w:val="008e2035"/>
    <w:pPr>
      <w:spacing w:lineRule="exact" w:line="274"/>
    </w:pPr>
    <w:rPr/>
  </w:style>
  <w:style w:type="paragraph" w:styleId="Style52" w:customStyle="1">
    <w:name w:val="Style52"/>
    <w:basedOn w:val="Normal"/>
    <w:uiPriority w:val="99"/>
    <w:qFormat/>
    <w:rsid w:val="008e2035"/>
    <w:pPr>
      <w:spacing w:lineRule="exact" w:line="389"/>
      <w:ind w:hanging="182"/>
    </w:pPr>
    <w:rPr/>
  </w:style>
  <w:style w:type="paragraph" w:styleId="Style53" w:customStyle="1">
    <w:name w:val="Style53"/>
    <w:basedOn w:val="Normal"/>
    <w:uiPriority w:val="99"/>
    <w:qFormat/>
    <w:rsid w:val="008e2035"/>
    <w:pPr>
      <w:spacing w:lineRule="exact" w:line="259"/>
      <w:ind w:hanging="250"/>
    </w:pPr>
    <w:rPr/>
  </w:style>
  <w:style w:type="paragraph" w:styleId="Style54" w:customStyle="1">
    <w:name w:val="Style54"/>
    <w:basedOn w:val="Normal"/>
    <w:uiPriority w:val="99"/>
    <w:qFormat/>
    <w:rsid w:val="008e2035"/>
    <w:pPr>
      <w:spacing w:lineRule="exact" w:line="389"/>
      <w:ind w:hanging="346"/>
    </w:pPr>
    <w:rPr/>
  </w:style>
  <w:style w:type="paragraph" w:styleId="Style55" w:customStyle="1">
    <w:name w:val="Style55"/>
    <w:basedOn w:val="Normal"/>
    <w:uiPriority w:val="99"/>
    <w:qFormat/>
    <w:rsid w:val="008e2035"/>
    <w:pPr>
      <w:jc w:val="both"/>
    </w:pPr>
    <w:rPr/>
  </w:style>
  <w:style w:type="paragraph" w:styleId="Style56" w:customStyle="1">
    <w:name w:val="Style56"/>
    <w:basedOn w:val="Normal"/>
    <w:uiPriority w:val="99"/>
    <w:qFormat/>
    <w:rsid w:val="008e2035"/>
    <w:pPr>
      <w:spacing w:lineRule="exact" w:line="357"/>
    </w:pPr>
    <w:rPr/>
  </w:style>
  <w:style w:type="paragraph" w:styleId="Style57" w:customStyle="1">
    <w:name w:val="Style57"/>
    <w:basedOn w:val="Normal"/>
    <w:uiPriority w:val="99"/>
    <w:qFormat/>
    <w:rsid w:val="008e2035"/>
    <w:pPr>
      <w:spacing w:lineRule="exact" w:line="418"/>
      <w:ind w:firstLine="571"/>
      <w:jc w:val="both"/>
    </w:pPr>
    <w:rPr/>
  </w:style>
  <w:style w:type="paragraph" w:styleId="Style58" w:customStyle="1">
    <w:name w:val="Style58"/>
    <w:basedOn w:val="Normal"/>
    <w:uiPriority w:val="99"/>
    <w:qFormat/>
    <w:rsid w:val="008e2035"/>
    <w:pPr>
      <w:spacing w:lineRule="exact" w:line="422"/>
      <w:ind w:firstLine="466"/>
      <w:jc w:val="both"/>
    </w:pPr>
    <w:rPr/>
  </w:style>
  <w:style w:type="paragraph" w:styleId="Style59" w:customStyle="1">
    <w:name w:val="Style59"/>
    <w:basedOn w:val="Normal"/>
    <w:uiPriority w:val="99"/>
    <w:qFormat/>
    <w:rsid w:val="008e2035"/>
    <w:pPr>
      <w:spacing w:lineRule="exact" w:line="276"/>
      <w:ind w:hanging="523"/>
      <w:jc w:val="both"/>
    </w:pPr>
    <w:rPr/>
  </w:style>
  <w:style w:type="paragraph" w:styleId="Style60" w:customStyle="1">
    <w:name w:val="Style60"/>
    <w:basedOn w:val="Normal"/>
    <w:uiPriority w:val="99"/>
    <w:qFormat/>
    <w:rsid w:val="008e2035"/>
    <w:pPr>
      <w:spacing w:lineRule="exact" w:line="322"/>
      <w:ind w:hanging="509"/>
    </w:pPr>
    <w:rPr/>
  </w:style>
  <w:style w:type="paragraph" w:styleId="Style611" w:customStyle="1">
    <w:name w:val="Style61"/>
    <w:basedOn w:val="Normal"/>
    <w:uiPriority w:val="99"/>
    <w:qFormat/>
    <w:rsid w:val="008e2035"/>
    <w:pPr>
      <w:spacing w:lineRule="exact" w:line="276"/>
      <w:ind w:hanging="898"/>
    </w:pPr>
    <w:rPr/>
  </w:style>
  <w:style w:type="paragraph" w:styleId="Style62" w:customStyle="1">
    <w:name w:val="Style62"/>
    <w:basedOn w:val="Normal"/>
    <w:uiPriority w:val="99"/>
    <w:qFormat/>
    <w:rsid w:val="008e2035"/>
    <w:pPr>
      <w:spacing w:lineRule="exact" w:line="276"/>
      <w:ind w:hanging="341"/>
      <w:jc w:val="both"/>
    </w:pPr>
    <w:rPr/>
  </w:style>
  <w:style w:type="paragraph" w:styleId="Style63" w:customStyle="1">
    <w:name w:val="Style63"/>
    <w:basedOn w:val="Normal"/>
    <w:uiPriority w:val="99"/>
    <w:qFormat/>
    <w:rsid w:val="008e2035"/>
    <w:pPr/>
    <w:rPr/>
  </w:style>
  <w:style w:type="paragraph" w:styleId="Style64" w:customStyle="1">
    <w:name w:val="Style64"/>
    <w:basedOn w:val="Normal"/>
    <w:uiPriority w:val="99"/>
    <w:qFormat/>
    <w:rsid w:val="008e2035"/>
    <w:pPr>
      <w:spacing w:lineRule="exact" w:line="274"/>
      <w:ind w:firstLine="533"/>
      <w:jc w:val="both"/>
    </w:pPr>
    <w:rPr/>
  </w:style>
  <w:style w:type="paragraph" w:styleId="Style65" w:customStyle="1">
    <w:name w:val="Style65"/>
    <w:basedOn w:val="Normal"/>
    <w:uiPriority w:val="99"/>
    <w:qFormat/>
    <w:rsid w:val="008e2035"/>
    <w:pPr>
      <w:spacing w:lineRule="exact" w:line="276"/>
      <w:ind w:firstLine="547"/>
    </w:pPr>
    <w:rPr/>
  </w:style>
  <w:style w:type="paragraph" w:styleId="Style66" w:customStyle="1">
    <w:name w:val="Style66"/>
    <w:basedOn w:val="Normal"/>
    <w:uiPriority w:val="99"/>
    <w:qFormat/>
    <w:rsid w:val="008e2035"/>
    <w:pPr>
      <w:spacing w:lineRule="exact" w:line="298"/>
      <w:ind w:firstLine="82"/>
      <w:jc w:val="both"/>
    </w:pPr>
    <w:rPr/>
  </w:style>
  <w:style w:type="paragraph" w:styleId="Style67" w:customStyle="1">
    <w:name w:val="Style67"/>
    <w:basedOn w:val="Normal"/>
    <w:uiPriority w:val="99"/>
    <w:qFormat/>
    <w:rsid w:val="008e2035"/>
    <w:pPr>
      <w:spacing w:lineRule="exact" w:line="293"/>
    </w:pPr>
    <w:rPr/>
  </w:style>
  <w:style w:type="paragraph" w:styleId="Style68" w:customStyle="1">
    <w:name w:val="Style68"/>
    <w:basedOn w:val="Normal"/>
    <w:uiPriority w:val="99"/>
    <w:qFormat/>
    <w:rsid w:val="008e2035"/>
    <w:pPr>
      <w:jc w:val="center"/>
    </w:pPr>
    <w:rPr/>
  </w:style>
  <w:style w:type="paragraph" w:styleId="Style69" w:customStyle="1">
    <w:name w:val="Style69"/>
    <w:basedOn w:val="Normal"/>
    <w:uiPriority w:val="99"/>
    <w:qFormat/>
    <w:rsid w:val="008e2035"/>
    <w:pPr/>
    <w:rPr/>
  </w:style>
  <w:style w:type="paragraph" w:styleId="Style70" w:customStyle="1">
    <w:name w:val="Style70"/>
    <w:basedOn w:val="Normal"/>
    <w:uiPriority w:val="99"/>
    <w:qFormat/>
    <w:rsid w:val="008e2035"/>
    <w:pPr>
      <w:spacing w:lineRule="exact" w:line="278"/>
      <w:ind w:hanging="1075"/>
    </w:pPr>
    <w:rPr/>
  </w:style>
  <w:style w:type="paragraph" w:styleId="Style711" w:customStyle="1">
    <w:name w:val="Style71"/>
    <w:basedOn w:val="Normal"/>
    <w:uiPriority w:val="99"/>
    <w:qFormat/>
    <w:rsid w:val="008e2035"/>
    <w:pPr>
      <w:spacing w:lineRule="exact" w:line="322"/>
      <w:ind w:firstLine="384"/>
      <w:jc w:val="both"/>
    </w:pPr>
    <w:rPr/>
  </w:style>
  <w:style w:type="paragraph" w:styleId="Style72" w:customStyle="1">
    <w:name w:val="Style72"/>
    <w:basedOn w:val="Normal"/>
    <w:uiPriority w:val="99"/>
    <w:qFormat/>
    <w:rsid w:val="008e2035"/>
    <w:pPr/>
    <w:rPr/>
  </w:style>
  <w:style w:type="paragraph" w:styleId="Style73" w:customStyle="1">
    <w:name w:val="Style73"/>
    <w:basedOn w:val="Normal"/>
    <w:uiPriority w:val="99"/>
    <w:qFormat/>
    <w:rsid w:val="008e2035"/>
    <w:pPr/>
    <w:rPr/>
  </w:style>
  <w:style w:type="paragraph" w:styleId="Style74" w:customStyle="1">
    <w:name w:val="Style74"/>
    <w:basedOn w:val="Normal"/>
    <w:uiPriority w:val="99"/>
    <w:qFormat/>
    <w:rsid w:val="008e2035"/>
    <w:pPr/>
    <w:rPr/>
  </w:style>
  <w:style w:type="paragraph" w:styleId="Style75" w:customStyle="1">
    <w:name w:val="Style75"/>
    <w:basedOn w:val="Normal"/>
    <w:uiPriority w:val="99"/>
    <w:qFormat/>
    <w:rsid w:val="008e2035"/>
    <w:pPr/>
    <w:rPr/>
  </w:style>
  <w:style w:type="paragraph" w:styleId="Style76" w:customStyle="1">
    <w:name w:val="Style76"/>
    <w:basedOn w:val="Normal"/>
    <w:uiPriority w:val="99"/>
    <w:qFormat/>
    <w:rsid w:val="008e2035"/>
    <w:pPr>
      <w:spacing w:lineRule="exact" w:line="331"/>
      <w:ind w:firstLine="994"/>
    </w:pPr>
    <w:rPr/>
  </w:style>
  <w:style w:type="paragraph" w:styleId="Style77" w:customStyle="1">
    <w:name w:val="Style77"/>
    <w:basedOn w:val="Normal"/>
    <w:uiPriority w:val="99"/>
    <w:qFormat/>
    <w:rsid w:val="008e2035"/>
    <w:pPr>
      <w:spacing w:lineRule="exact" w:line="276"/>
      <w:ind w:firstLine="1075"/>
      <w:jc w:val="both"/>
    </w:pPr>
    <w:rPr/>
  </w:style>
  <w:style w:type="paragraph" w:styleId="Style78" w:customStyle="1">
    <w:name w:val="Style78"/>
    <w:basedOn w:val="Normal"/>
    <w:uiPriority w:val="99"/>
    <w:qFormat/>
    <w:rsid w:val="008e2035"/>
    <w:pPr/>
    <w:rPr/>
  </w:style>
  <w:style w:type="paragraph" w:styleId="Style79" w:customStyle="1">
    <w:name w:val="Style79"/>
    <w:basedOn w:val="Normal"/>
    <w:uiPriority w:val="99"/>
    <w:qFormat/>
    <w:rsid w:val="008e2035"/>
    <w:pPr/>
    <w:rPr/>
  </w:style>
  <w:style w:type="paragraph" w:styleId="Style80" w:customStyle="1">
    <w:name w:val="Style80"/>
    <w:basedOn w:val="Normal"/>
    <w:uiPriority w:val="99"/>
    <w:qFormat/>
    <w:rsid w:val="008e2035"/>
    <w:pPr>
      <w:spacing w:lineRule="exact" w:line="230"/>
    </w:pPr>
    <w:rPr/>
  </w:style>
  <w:style w:type="paragraph" w:styleId="Style811" w:customStyle="1">
    <w:name w:val="Style81"/>
    <w:basedOn w:val="Normal"/>
    <w:uiPriority w:val="99"/>
    <w:qFormat/>
    <w:rsid w:val="008e2035"/>
    <w:pPr/>
    <w:rPr/>
  </w:style>
  <w:style w:type="paragraph" w:styleId="Style82" w:customStyle="1">
    <w:name w:val="Style82"/>
    <w:basedOn w:val="Normal"/>
    <w:uiPriority w:val="99"/>
    <w:qFormat/>
    <w:rsid w:val="008e2035"/>
    <w:pPr/>
    <w:rPr/>
  </w:style>
  <w:style w:type="paragraph" w:styleId="Style83" w:customStyle="1">
    <w:name w:val="Style83"/>
    <w:basedOn w:val="Normal"/>
    <w:uiPriority w:val="99"/>
    <w:qFormat/>
    <w:rsid w:val="008e2035"/>
    <w:pPr>
      <w:spacing w:lineRule="exact" w:line="276"/>
      <w:ind w:firstLine="168"/>
      <w:jc w:val="both"/>
    </w:pPr>
    <w:rPr/>
  </w:style>
  <w:style w:type="paragraph" w:styleId="Style84" w:customStyle="1">
    <w:name w:val="Style84"/>
    <w:basedOn w:val="Normal"/>
    <w:uiPriority w:val="99"/>
    <w:qFormat/>
    <w:rsid w:val="008e2035"/>
    <w:pPr/>
    <w:rPr/>
  </w:style>
  <w:style w:type="paragraph" w:styleId="Style85" w:customStyle="1">
    <w:name w:val="Style85"/>
    <w:basedOn w:val="Normal"/>
    <w:uiPriority w:val="99"/>
    <w:qFormat/>
    <w:rsid w:val="008e2035"/>
    <w:pPr/>
    <w:rPr/>
  </w:style>
  <w:style w:type="paragraph" w:styleId="Style86" w:customStyle="1">
    <w:name w:val="Style86"/>
    <w:basedOn w:val="Normal"/>
    <w:uiPriority w:val="99"/>
    <w:qFormat/>
    <w:rsid w:val="008e2035"/>
    <w:pPr>
      <w:spacing w:lineRule="exact" w:line="281"/>
      <w:jc w:val="center"/>
    </w:pPr>
    <w:rPr/>
  </w:style>
  <w:style w:type="paragraph" w:styleId="Style87" w:customStyle="1">
    <w:name w:val="Style87"/>
    <w:basedOn w:val="Normal"/>
    <w:uiPriority w:val="99"/>
    <w:qFormat/>
    <w:rsid w:val="008e2035"/>
    <w:pPr>
      <w:spacing w:lineRule="exact" w:line="322"/>
      <w:ind w:hanging="504"/>
    </w:pPr>
    <w:rPr/>
  </w:style>
  <w:style w:type="paragraph" w:styleId="Style88" w:customStyle="1">
    <w:name w:val="Style88"/>
    <w:basedOn w:val="Normal"/>
    <w:uiPriority w:val="99"/>
    <w:qFormat/>
    <w:rsid w:val="008e2035"/>
    <w:pPr>
      <w:spacing w:lineRule="exact" w:line="269"/>
      <w:jc w:val="right"/>
    </w:pPr>
    <w:rPr/>
  </w:style>
  <w:style w:type="paragraph" w:styleId="Style89" w:customStyle="1">
    <w:name w:val="Style89"/>
    <w:basedOn w:val="Normal"/>
    <w:uiPriority w:val="99"/>
    <w:qFormat/>
    <w:rsid w:val="008e2035"/>
    <w:pPr/>
    <w:rPr/>
  </w:style>
  <w:style w:type="paragraph" w:styleId="Style90" w:customStyle="1">
    <w:name w:val="Style90"/>
    <w:basedOn w:val="Normal"/>
    <w:uiPriority w:val="99"/>
    <w:qFormat/>
    <w:rsid w:val="008e2035"/>
    <w:pPr/>
    <w:rPr/>
  </w:style>
  <w:style w:type="paragraph" w:styleId="Style911" w:customStyle="1">
    <w:name w:val="Style91"/>
    <w:basedOn w:val="Normal"/>
    <w:uiPriority w:val="99"/>
    <w:qFormat/>
    <w:rsid w:val="008e2035"/>
    <w:pPr>
      <w:spacing w:lineRule="exact" w:line="278"/>
      <w:jc w:val="both"/>
    </w:pPr>
    <w:rPr/>
  </w:style>
  <w:style w:type="paragraph" w:styleId="Style92" w:customStyle="1">
    <w:name w:val="Style92"/>
    <w:basedOn w:val="Normal"/>
    <w:uiPriority w:val="99"/>
    <w:qFormat/>
    <w:rsid w:val="008e2035"/>
    <w:pPr>
      <w:spacing w:lineRule="exact" w:line="276"/>
      <w:ind w:firstLine="394"/>
      <w:jc w:val="both"/>
    </w:pPr>
    <w:rPr/>
  </w:style>
  <w:style w:type="paragraph" w:styleId="Style93" w:customStyle="1">
    <w:name w:val="Style93"/>
    <w:basedOn w:val="Normal"/>
    <w:uiPriority w:val="99"/>
    <w:qFormat/>
    <w:rsid w:val="008e2035"/>
    <w:pPr>
      <w:spacing w:lineRule="exact" w:line="275"/>
      <w:ind w:firstLine="379"/>
      <w:jc w:val="both"/>
    </w:pPr>
    <w:rPr/>
  </w:style>
  <w:style w:type="paragraph" w:styleId="Style94" w:customStyle="1">
    <w:name w:val="Style94"/>
    <w:basedOn w:val="Normal"/>
    <w:uiPriority w:val="99"/>
    <w:qFormat/>
    <w:rsid w:val="008e2035"/>
    <w:pPr>
      <w:spacing w:lineRule="exact" w:line="437"/>
    </w:pPr>
    <w:rPr/>
  </w:style>
  <w:style w:type="paragraph" w:styleId="Style95" w:customStyle="1">
    <w:name w:val="Style95"/>
    <w:basedOn w:val="Normal"/>
    <w:uiPriority w:val="99"/>
    <w:qFormat/>
    <w:rsid w:val="008e2035"/>
    <w:pPr>
      <w:spacing w:lineRule="exact" w:line="355"/>
      <w:ind w:hanging="374"/>
    </w:pPr>
    <w:rPr/>
  </w:style>
  <w:style w:type="paragraph" w:styleId="Style96" w:customStyle="1">
    <w:name w:val="Style96"/>
    <w:basedOn w:val="Normal"/>
    <w:uiPriority w:val="99"/>
    <w:qFormat/>
    <w:rsid w:val="008e2035"/>
    <w:pPr>
      <w:spacing w:lineRule="exact" w:line="322"/>
      <w:ind w:firstLine="394"/>
      <w:jc w:val="both"/>
    </w:pPr>
    <w:rPr/>
  </w:style>
  <w:style w:type="paragraph" w:styleId="Style97" w:customStyle="1">
    <w:name w:val="Style97"/>
    <w:basedOn w:val="Normal"/>
    <w:uiPriority w:val="99"/>
    <w:qFormat/>
    <w:rsid w:val="008e2035"/>
    <w:pPr>
      <w:spacing w:lineRule="exact" w:line="298"/>
    </w:pPr>
    <w:rPr/>
  </w:style>
  <w:style w:type="paragraph" w:styleId="Style98" w:customStyle="1">
    <w:name w:val="Style98"/>
    <w:basedOn w:val="Normal"/>
    <w:uiPriority w:val="99"/>
    <w:qFormat/>
    <w:rsid w:val="008e2035"/>
    <w:pPr>
      <w:spacing w:lineRule="exact" w:line="230"/>
    </w:pPr>
    <w:rPr/>
  </w:style>
  <w:style w:type="paragraph" w:styleId="Style99" w:customStyle="1">
    <w:name w:val="Style99"/>
    <w:basedOn w:val="Normal"/>
    <w:uiPriority w:val="99"/>
    <w:qFormat/>
    <w:rsid w:val="008e2035"/>
    <w:pPr>
      <w:spacing w:lineRule="exact" w:line="277"/>
      <w:ind w:firstLine="542"/>
      <w:jc w:val="both"/>
    </w:pPr>
    <w:rPr/>
  </w:style>
  <w:style w:type="paragraph" w:styleId="Style100" w:customStyle="1">
    <w:name w:val="Style100"/>
    <w:basedOn w:val="Normal"/>
    <w:uiPriority w:val="99"/>
    <w:qFormat/>
    <w:rsid w:val="008e2035"/>
    <w:pPr/>
    <w:rPr/>
  </w:style>
  <w:style w:type="paragraph" w:styleId="Style1011" w:customStyle="1">
    <w:name w:val="Style101"/>
    <w:basedOn w:val="Normal"/>
    <w:uiPriority w:val="99"/>
    <w:qFormat/>
    <w:rsid w:val="008e2035"/>
    <w:pPr>
      <w:spacing w:lineRule="exact" w:line="278"/>
    </w:pPr>
    <w:rPr/>
  </w:style>
  <w:style w:type="paragraph" w:styleId="Style102" w:customStyle="1">
    <w:name w:val="Style102"/>
    <w:basedOn w:val="Normal"/>
    <w:uiPriority w:val="99"/>
    <w:qFormat/>
    <w:rsid w:val="008e2035"/>
    <w:pPr/>
    <w:rPr/>
  </w:style>
  <w:style w:type="paragraph" w:styleId="Style103" w:customStyle="1">
    <w:name w:val="Style103"/>
    <w:basedOn w:val="Normal"/>
    <w:uiPriority w:val="99"/>
    <w:qFormat/>
    <w:rsid w:val="008e2035"/>
    <w:pPr>
      <w:spacing w:lineRule="exact" w:line="278"/>
      <w:ind w:hanging="1056"/>
    </w:pPr>
    <w:rPr/>
  </w:style>
  <w:style w:type="paragraph" w:styleId="Style104" w:customStyle="1">
    <w:name w:val="Style104"/>
    <w:basedOn w:val="Normal"/>
    <w:uiPriority w:val="99"/>
    <w:qFormat/>
    <w:rsid w:val="008e2035"/>
    <w:pPr/>
    <w:rPr/>
  </w:style>
  <w:style w:type="paragraph" w:styleId="Style105" w:customStyle="1">
    <w:name w:val="Style105"/>
    <w:basedOn w:val="Normal"/>
    <w:uiPriority w:val="99"/>
    <w:qFormat/>
    <w:rsid w:val="008e2035"/>
    <w:pPr/>
    <w:rPr/>
  </w:style>
  <w:style w:type="paragraph" w:styleId="Style106" w:customStyle="1">
    <w:name w:val="Style106"/>
    <w:basedOn w:val="Normal"/>
    <w:uiPriority w:val="99"/>
    <w:qFormat/>
    <w:rsid w:val="008e2035"/>
    <w:pPr>
      <w:spacing w:lineRule="exact" w:line="276"/>
      <w:ind w:firstLine="317"/>
      <w:jc w:val="both"/>
    </w:pPr>
    <w:rPr/>
  </w:style>
  <w:style w:type="paragraph" w:styleId="ListParagraph">
    <w:name w:val="List Paragraph"/>
    <w:basedOn w:val="Normal"/>
    <w:uiPriority w:val="99"/>
    <w:qFormat/>
    <w:rsid w:val="00b330a7"/>
    <w:pPr>
      <w:spacing w:before="0" w:after="0"/>
      <w:ind w:left="720" w:hanging="0"/>
      <w:contextualSpacing/>
    </w:pPr>
    <w:rPr/>
  </w:style>
  <w:style w:type="paragraph" w:styleId="BalloonText">
    <w:name w:val="Balloon Text"/>
    <w:basedOn w:val="Normal"/>
    <w:link w:val="a7"/>
    <w:uiPriority w:val="99"/>
    <w:semiHidden/>
    <w:qFormat/>
    <w:rsid w:val="00b13e6a"/>
    <w:pPr/>
    <w:rPr>
      <w:rFonts w:ascii="Tahoma" w:hAnsi="Tahoma" w:cs="Tahoma"/>
      <w:sz w:val="16"/>
      <w:szCs w:val="16"/>
    </w:rPr>
  </w:style>
  <w:style w:type="paragraph" w:styleId="ConsPlusCell" w:customStyle="1">
    <w:name w:val="ConsPlusCell"/>
    <w:uiPriority w:val="99"/>
    <w:qFormat/>
    <w:rsid w:val="00f2151f"/>
    <w:pPr>
      <w:widowControl w:val="false"/>
      <w:bidi w:val="0"/>
      <w:spacing w:before="0" w:after="0"/>
      <w:jc w:val="left"/>
    </w:pPr>
    <w:rPr>
      <w:rFonts w:ascii="Calibri" w:hAnsi="Calibri" w:cs="Calibri" w:eastAsia="Times New Roman"/>
      <w:color w:val="auto"/>
      <w:kern w:val="0"/>
      <w:sz w:val="22"/>
      <w:szCs w:val="22"/>
      <w:lang w:val="ru-RU" w:eastAsia="ru-RU" w:bidi="ar-SA"/>
    </w:rPr>
  </w:style>
  <w:style w:type="paragraph" w:styleId="Default" w:customStyle="1">
    <w:name w:val="Default"/>
    <w:qFormat/>
    <w:rsid w:val="00330601"/>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12" w:customStyle="1">
    <w:name w:val="Обычный1"/>
    <w:qFormat/>
    <w:rsid w:val="001109d7"/>
    <w:pPr>
      <w:widowControl w:val="false"/>
      <w:bidi w:val="0"/>
      <w:spacing w:lineRule="auto" w:line="259" w:before="0" w:after="0"/>
      <w:ind w:firstLine="560"/>
      <w:jc w:val="both"/>
    </w:pPr>
    <w:rPr>
      <w:rFonts w:ascii="Times New Roman" w:hAnsi="Times New Roman" w:eastAsia="Times New Roman" w:cs="Times New Roman"/>
      <w:color w:val="auto"/>
      <w:kern w:val="0"/>
      <w:sz w:val="22"/>
      <w:szCs w:val="20"/>
      <w:lang w:val="ru-RU" w:eastAsia="ru-RU" w:bidi="ar-SA"/>
    </w:rPr>
  </w:style>
  <w:style w:type="paragraph" w:styleId="2" w:customStyle="1">
    <w:name w:val="Обычный2"/>
    <w:qFormat/>
    <w:rsid w:val="00732eae"/>
    <w:pPr>
      <w:widowControl w:val="false"/>
      <w:bidi w:val="0"/>
      <w:spacing w:lineRule="auto" w:line="259" w:before="0" w:after="0"/>
      <w:ind w:firstLine="560"/>
      <w:jc w:val="both"/>
    </w:pPr>
    <w:rPr>
      <w:rFonts w:ascii="Times New Roman" w:hAnsi="Times New Roman" w:eastAsia="Times New Roman" w:cs="Times New Roman"/>
      <w:color w:val="auto"/>
      <w:kern w:val="0"/>
      <w:sz w:val="22"/>
      <w:szCs w:val="20"/>
      <w:lang w:val="ru-RU" w:eastAsia="ru-RU" w:bidi="ar-SA"/>
    </w:rPr>
  </w:style>
  <w:style w:type="paragraph" w:styleId="Style107">
    <w:name w:val="Body Text Indent"/>
    <w:basedOn w:val="Normal"/>
    <w:link w:val="a9"/>
    <w:uiPriority w:val="99"/>
    <w:semiHidden/>
    <w:rsid w:val="001a2bdf"/>
    <w:pPr>
      <w:spacing w:before="0" w:after="120"/>
      <w:ind w:left="283" w:hanging="0"/>
    </w:pPr>
    <w:rPr/>
  </w:style>
  <w:style w:type="paragraph" w:styleId="13" w:customStyle="1">
    <w:name w:val="Абзац списка1"/>
    <w:basedOn w:val="Normal"/>
    <w:uiPriority w:val="99"/>
    <w:qFormat/>
    <w:rsid w:val="00bc570f"/>
    <w:pPr>
      <w:spacing w:before="0" w:after="0"/>
      <w:ind w:left="720" w:hanging="0"/>
      <w:contextualSpacing/>
    </w:pPr>
    <w:rPr/>
  </w:style>
  <w:style w:type="paragraph" w:styleId="Style108">
    <w:name w:val="Верхний и нижний колонтитулы"/>
    <w:basedOn w:val="Normal"/>
    <w:qFormat/>
    <w:pPr/>
    <w:rPr/>
  </w:style>
  <w:style w:type="paragraph" w:styleId="Style109">
    <w:name w:val="Header"/>
    <w:basedOn w:val="Normal"/>
    <w:link w:val="ac"/>
    <w:uiPriority w:val="99"/>
    <w:unhideWhenUsed/>
    <w:rsid w:val="003e46bd"/>
    <w:pPr>
      <w:tabs>
        <w:tab w:val="clear" w:pos="720"/>
        <w:tab w:val="center" w:pos="4677" w:leader="none"/>
        <w:tab w:val="right" w:pos="9355" w:leader="none"/>
      </w:tabs>
    </w:pPr>
    <w:rPr/>
  </w:style>
  <w:style w:type="paragraph" w:styleId="Style112">
    <w:name w:val="Footer"/>
    <w:basedOn w:val="Normal"/>
    <w:link w:val="ae"/>
    <w:uiPriority w:val="99"/>
    <w:unhideWhenUsed/>
    <w:rsid w:val="003e46bd"/>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99"/>
    <w:rsid w:val="008017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yperlink" Target="http://ibooks.ru/" TargetMode="External"/><Relationship Id="rId8" Type="http://schemas.openxmlformats.org/officeDocument/2006/relationships/hyperlink" Target="http://e.lanbook.com/" TargetMode="External"/><Relationship Id="rId9" Type="http://schemas.openxmlformats.org/officeDocument/2006/relationships/hyperlink" Target="http://www.biblio-online.ru/" TargetMode="External"/><Relationship Id="rId10" Type="http://schemas.openxmlformats.org/officeDocument/2006/relationships/hyperlink" Target="http://kuperbook.biblioclub.ru/" TargetMode="External"/><Relationship Id="rId11" Type="http://schemas.openxmlformats.org/officeDocument/2006/relationships/hyperlink" Target="http://www.studentlibrary.ru/" TargetMode="External"/><Relationship Id="rId12" Type="http://schemas.openxmlformats.org/officeDocument/2006/relationships/hyperlink" Target="http://library.mephi.ru/" TargetMode="Externa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2174</TotalTime>
  <Application>LibreOffice/7.0.3.1$Windows_X86_64 LibreOffice_project/d7547858d014d4cf69878db179d326fc3483e082</Application>
  <Pages>32</Pages>
  <Words>7479</Words>
  <Characters>52375</Characters>
  <CharactersWithSpaces>58809</CharactersWithSpaces>
  <Paragraphs>986</Paragraphs>
  <Company>ИАТЭ НИЯУ МИФИ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2019-06-02T09:38:00Z</dcterms:created>
  <dc:creator>Борис Павлович</dc:creator>
  <dc:description/>
  <dc:language>ru-RU</dc:language>
  <cp:lastModifiedBy/>
  <cp:lastPrinted>2019-09-18T12:23:00Z</cp:lastPrinted>
  <dcterms:modified xsi:type="dcterms:W3CDTF">2022-02-01T14:30:05Z</dcterms:modified>
  <cp:revision>139</cp:revision>
  <dc:subject/>
  <dc:title>Макет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ИАТЭ НИЯУ МИФИ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